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FC11" w14:textId="39527E83" w:rsidR="00A84C3E" w:rsidRDefault="00864C3B" w:rsidP="004B4B3E">
      <w:pPr>
        <w:pStyle w:val="Heading1"/>
        <w:numPr>
          <w:ilvl w:val="0"/>
          <w:numId w:val="0"/>
        </w:numPr>
        <w:ind w:left="851" w:hanging="851"/>
        <w:rPr>
          <w:lang w:val="en-US"/>
        </w:rPr>
      </w:pPr>
      <w:r>
        <w:rPr>
          <w:lang w:val="en-US"/>
        </w:rPr>
        <w:t>LUMEA</w:t>
      </w:r>
      <w:r w:rsidR="004B4B3E">
        <w:rPr>
          <w:lang w:val="en-US"/>
        </w:rPr>
        <w:t xml:space="preserve"> CO-LO SITE ACCESS REQUEST</w:t>
      </w:r>
    </w:p>
    <w:p w14:paraId="17E81D67" w14:textId="7E6A599F" w:rsidR="004B4B3E" w:rsidRDefault="004B4B3E" w:rsidP="00C339D7">
      <w:pPr>
        <w:rPr>
          <w:rStyle w:val="Hyperlink"/>
          <w:rFonts w:cs="Segoe UI"/>
          <w:sz w:val="24"/>
          <w:szCs w:val="24"/>
        </w:rPr>
      </w:pPr>
      <w:r>
        <w:rPr>
          <w:lang w:val="en-US"/>
        </w:rPr>
        <w:t xml:space="preserve">Email </w:t>
      </w:r>
      <w:r w:rsidR="00CD1BBD">
        <w:rPr>
          <w:lang w:val="en-US"/>
        </w:rPr>
        <w:t>completed request</w:t>
      </w:r>
      <w:r w:rsidR="00302C76">
        <w:rPr>
          <w:lang w:val="en-US"/>
        </w:rPr>
        <w:t xml:space="preserve"> to</w:t>
      </w:r>
      <w:r>
        <w:rPr>
          <w:lang w:val="en-US"/>
        </w:rPr>
        <w:t xml:space="preserve">: </w:t>
      </w:r>
      <w:hyperlink r:id="rId12" w:history="1">
        <w:r w:rsidR="00864C3B" w:rsidRPr="00966463">
          <w:rPr>
            <w:rStyle w:val="Hyperlink"/>
            <w:rFonts w:cs="Segoe UI"/>
            <w:sz w:val="24"/>
            <w:szCs w:val="24"/>
          </w:rPr>
          <w:t>Co-Lo.access@lumea.com.au</w:t>
        </w:r>
      </w:hyperlink>
    </w:p>
    <w:p w14:paraId="019997D9" w14:textId="77777777" w:rsidR="00356282" w:rsidRDefault="00356282" w:rsidP="00C339D7">
      <w:pPr>
        <w:rPr>
          <w:rStyle w:val="Hyperlink"/>
          <w:rFonts w:cs="Segoe UI"/>
          <w:sz w:val="24"/>
          <w:szCs w:val="24"/>
        </w:rPr>
      </w:pPr>
    </w:p>
    <w:p w14:paraId="548BBBFF" w14:textId="690D7FA3" w:rsidR="00274BB4" w:rsidRPr="00274BB4" w:rsidRDefault="004B610F" w:rsidP="00C339D7">
      <w:pPr>
        <w:rPr>
          <w:lang w:val="en-US"/>
        </w:rPr>
      </w:pPr>
      <w:r>
        <w:rPr>
          <w:lang w:val="en-US"/>
        </w:rPr>
        <w:t>This Site Access Request</w:t>
      </w:r>
      <w:r w:rsidR="00274BB4" w:rsidRPr="00274BB4">
        <w:rPr>
          <w:lang w:val="en-US"/>
        </w:rPr>
        <w:t xml:space="preserve"> is</w:t>
      </w:r>
      <w:r>
        <w:rPr>
          <w:lang w:val="en-US"/>
        </w:rPr>
        <w:t xml:space="preserve"> only to be subm</w:t>
      </w:r>
      <w:r w:rsidR="00A654F4">
        <w:rPr>
          <w:lang w:val="en-US"/>
        </w:rPr>
        <w:t>itted when access is required for</w:t>
      </w:r>
      <w:r>
        <w:rPr>
          <w:lang w:val="en-US"/>
        </w:rPr>
        <w:t xml:space="preserve"> a </w:t>
      </w:r>
      <w:r w:rsidR="00864C3B">
        <w:rPr>
          <w:b/>
          <w:lang w:val="en-US"/>
        </w:rPr>
        <w:t>Lumea</w:t>
      </w:r>
      <w:r w:rsidRPr="00A654F4">
        <w:rPr>
          <w:b/>
          <w:lang w:val="en-US"/>
        </w:rPr>
        <w:t xml:space="preserve"> Co</w:t>
      </w:r>
      <w:r w:rsidR="00A654F4" w:rsidRPr="00A654F4">
        <w:rPr>
          <w:b/>
          <w:lang w:val="en-US"/>
        </w:rPr>
        <w:t>-Location</w:t>
      </w:r>
      <w:r w:rsidR="00A654F4">
        <w:rPr>
          <w:lang w:val="en-US"/>
        </w:rPr>
        <w:t xml:space="preserve"> customer</w:t>
      </w:r>
      <w:r>
        <w:rPr>
          <w:lang w:val="en-US"/>
        </w:rPr>
        <w:t xml:space="preserve">. Please include </w:t>
      </w:r>
      <w:r w:rsidR="00274BB4" w:rsidRPr="00274BB4">
        <w:rPr>
          <w:lang w:val="en-US"/>
        </w:rPr>
        <w:t>a cle</w:t>
      </w:r>
      <w:r>
        <w:rPr>
          <w:lang w:val="en-US"/>
        </w:rPr>
        <w:t>ar scope of works and</w:t>
      </w:r>
      <w:r w:rsidR="00274BB4">
        <w:rPr>
          <w:lang w:val="en-US"/>
        </w:rPr>
        <w:t xml:space="preserve"> any mandatory items (*)</w:t>
      </w:r>
      <w:r>
        <w:rPr>
          <w:lang w:val="en-US"/>
        </w:rPr>
        <w:t xml:space="preserve"> that</w:t>
      </w:r>
      <w:r w:rsidR="00274BB4">
        <w:rPr>
          <w:lang w:val="en-US"/>
        </w:rPr>
        <w:t xml:space="preserve"> are</w:t>
      </w:r>
      <w:r>
        <w:rPr>
          <w:lang w:val="en-US"/>
        </w:rPr>
        <w:t xml:space="preserve"> required. Incomplete</w:t>
      </w:r>
      <w:r w:rsidR="00274BB4">
        <w:rPr>
          <w:lang w:val="en-US"/>
        </w:rPr>
        <w:t xml:space="preserve"> application will not be processed.</w:t>
      </w:r>
    </w:p>
    <w:p w14:paraId="5B30C5D2" w14:textId="77777777" w:rsidR="00356282" w:rsidRDefault="00356282" w:rsidP="00C339D7">
      <w:pPr>
        <w:rPr>
          <w:lang w:val="en-US"/>
        </w:rPr>
      </w:pPr>
    </w:p>
    <w:p w14:paraId="7E3A4EDC" w14:textId="0EF510BD" w:rsidR="00BE5DEC" w:rsidRDefault="00773A0A" w:rsidP="006C2470">
      <w:pPr>
        <w:rPr>
          <w:lang w:val="en-US"/>
        </w:rPr>
      </w:pPr>
      <w:r w:rsidRPr="005E1AE8">
        <w:rPr>
          <w:lang w:val="en-US"/>
        </w:rPr>
        <w:t>Minimum of 48 hours</w:t>
      </w:r>
      <w:r w:rsidR="0078597D" w:rsidRPr="005E1AE8">
        <w:rPr>
          <w:lang w:val="en-US"/>
        </w:rPr>
        <w:t>’</w:t>
      </w:r>
      <w:r w:rsidRPr="005E1AE8">
        <w:rPr>
          <w:lang w:val="en-US"/>
        </w:rPr>
        <w:t xml:space="preserve"> notice is required to approve works on site.</w:t>
      </w:r>
      <w:r w:rsidR="00356282">
        <w:rPr>
          <w:lang w:val="en-US"/>
        </w:rPr>
        <w:t xml:space="preserve"> </w:t>
      </w:r>
      <w:r w:rsidR="00274BB4" w:rsidRPr="00274BB4">
        <w:rPr>
          <w:lang w:val="en-US"/>
        </w:rPr>
        <w:t>For urgent access to a TransGrid site outside of business hours, you must call the Network Operations Centre (NOC) on 1800 370 733.</w:t>
      </w:r>
    </w:p>
    <w:p w14:paraId="2FC9667B" w14:textId="77777777" w:rsidR="00274BB4" w:rsidRPr="00274BB4" w:rsidRDefault="00274BB4" w:rsidP="006C2470">
      <w:pPr>
        <w:rPr>
          <w:lang w:val="en-US"/>
        </w:rPr>
      </w:pPr>
    </w:p>
    <w:tbl>
      <w:tblPr>
        <w:tblStyle w:val="TableGrid"/>
        <w:tblW w:w="0" w:type="auto"/>
        <w:tblInd w:w="1106" w:type="dxa"/>
        <w:tblLook w:val="04A0" w:firstRow="1" w:lastRow="0" w:firstColumn="1" w:lastColumn="0" w:noHBand="0" w:noVBand="1"/>
      </w:tblPr>
      <w:tblGrid>
        <w:gridCol w:w="2126"/>
        <w:gridCol w:w="2977"/>
        <w:gridCol w:w="2992"/>
      </w:tblGrid>
      <w:tr w:rsidR="004B4B3E" w14:paraId="4443DE85" w14:textId="77777777" w:rsidTr="004B4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dxa"/>
          </w:tcPr>
          <w:p w14:paraId="1DF03B05" w14:textId="77777777" w:rsidR="004B4B3E" w:rsidRPr="007E50A9" w:rsidRDefault="004B4B3E" w:rsidP="007E50A9">
            <w:pPr>
              <w:pStyle w:val="TableHeading"/>
            </w:pPr>
          </w:p>
        </w:tc>
        <w:tc>
          <w:tcPr>
            <w:tcW w:w="2977" w:type="dxa"/>
          </w:tcPr>
          <w:p w14:paraId="2414F447" w14:textId="66FC65C4" w:rsidR="004B4B3E" w:rsidRPr="00D4699D" w:rsidRDefault="004B4B3E" w:rsidP="007E50A9">
            <w:pPr>
              <w:pStyle w:val="TableHeading"/>
              <w:rPr>
                <w:b/>
              </w:rPr>
            </w:pPr>
            <w:r w:rsidRPr="00D4699D">
              <w:rPr>
                <w:b/>
              </w:rPr>
              <w:t>Applicant</w:t>
            </w:r>
            <w:r w:rsidR="005E1AE8">
              <w:rPr>
                <w:b/>
              </w:rPr>
              <w:t>*</w:t>
            </w:r>
          </w:p>
        </w:tc>
        <w:tc>
          <w:tcPr>
            <w:tcW w:w="2976" w:type="dxa"/>
          </w:tcPr>
          <w:p w14:paraId="52EC09E1" w14:textId="06D72572" w:rsidR="004B4B3E" w:rsidRPr="00D4699D" w:rsidRDefault="00864C3B" w:rsidP="00274BB4">
            <w:pPr>
              <w:pStyle w:val="TableHeading"/>
              <w:rPr>
                <w:b/>
              </w:rPr>
            </w:pPr>
            <w:r>
              <w:rPr>
                <w:b/>
              </w:rPr>
              <w:t>Lumea</w:t>
            </w:r>
            <w:bookmarkStart w:id="0" w:name="_GoBack"/>
            <w:bookmarkEnd w:id="0"/>
            <w:r w:rsidR="004B4B3E" w:rsidRPr="00D4699D">
              <w:rPr>
                <w:b/>
              </w:rPr>
              <w:t xml:space="preserve"> </w:t>
            </w:r>
            <w:r w:rsidR="00274BB4">
              <w:rPr>
                <w:b/>
              </w:rPr>
              <w:t>Main Cu</w:t>
            </w:r>
            <w:r w:rsidR="004B4B3E" w:rsidRPr="00D4699D">
              <w:rPr>
                <w:b/>
              </w:rPr>
              <w:t>stomer</w:t>
            </w:r>
            <w:r w:rsidR="00274BB4">
              <w:rPr>
                <w:b/>
              </w:rPr>
              <w:t>/Licensee/Tenant</w:t>
            </w:r>
            <w:r w:rsidR="005E1AE8">
              <w:rPr>
                <w:b/>
              </w:rPr>
              <w:t>*</w:t>
            </w:r>
          </w:p>
        </w:tc>
      </w:tr>
      <w:tr w:rsidR="004B4B3E" w14:paraId="62281682" w14:textId="77777777" w:rsidTr="004B4B3E">
        <w:tc>
          <w:tcPr>
            <w:tcW w:w="2126" w:type="dxa"/>
          </w:tcPr>
          <w:p w14:paraId="7ABC6FBA" w14:textId="77777777" w:rsidR="004B4B3E" w:rsidRDefault="004B4B3E" w:rsidP="004B4B3E">
            <w:r>
              <w:t>Name</w:t>
            </w:r>
          </w:p>
        </w:tc>
        <w:tc>
          <w:tcPr>
            <w:tcW w:w="2977" w:type="dxa"/>
          </w:tcPr>
          <w:p w14:paraId="2A17237D" w14:textId="77777777" w:rsidR="004B4B3E" w:rsidRDefault="004B4B3E" w:rsidP="004B4B3E"/>
        </w:tc>
        <w:tc>
          <w:tcPr>
            <w:tcW w:w="2976" w:type="dxa"/>
          </w:tcPr>
          <w:p w14:paraId="54B9420F" w14:textId="77777777" w:rsidR="004B4B3E" w:rsidRDefault="004B4B3E" w:rsidP="004B4B3E"/>
        </w:tc>
      </w:tr>
      <w:tr w:rsidR="004B4B3E" w14:paraId="7E1300FA" w14:textId="77777777" w:rsidTr="004B4B3E">
        <w:tc>
          <w:tcPr>
            <w:tcW w:w="2126" w:type="dxa"/>
          </w:tcPr>
          <w:p w14:paraId="36F469FF" w14:textId="77777777" w:rsidR="004B4B3E" w:rsidRDefault="004B4B3E" w:rsidP="004B4B3E">
            <w:r>
              <w:t>Company</w:t>
            </w:r>
          </w:p>
        </w:tc>
        <w:tc>
          <w:tcPr>
            <w:tcW w:w="2977" w:type="dxa"/>
          </w:tcPr>
          <w:p w14:paraId="59931D46" w14:textId="77777777" w:rsidR="004B4B3E" w:rsidRDefault="004B4B3E" w:rsidP="004B4B3E"/>
        </w:tc>
        <w:tc>
          <w:tcPr>
            <w:tcW w:w="2976" w:type="dxa"/>
          </w:tcPr>
          <w:p w14:paraId="7BD6E4C3" w14:textId="77777777" w:rsidR="004B4B3E" w:rsidRDefault="004B4B3E" w:rsidP="004B4B3E"/>
        </w:tc>
      </w:tr>
      <w:tr w:rsidR="004B4B3E" w14:paraId="30B8F9B8" w14:textId="77777777" w:rsidTr="004B4B3E">
        <w:tc>
          <w:tcPr>
            <w:tcW w:w="2126" w:type="dxa"/>
          </w:tcPr>
          <w:p w14:paraId="3A1965A4" w14:textId="77777777" w:rsidR="004B4B3E" w:rsidRDefault="004B4B3E" w:rsidP="004B4B3E">
            <w:r>
              <w:t>Mobile</w:t>
            </w:r>
          </w:p>
        </w:tc>
        <w:tc>
          <w:tcPr>
            <w:tcW w:w="2977" w:type="dxa"/>
          </w:tcPr>
          <w:p w14:paraId="7B5D10ED" w14:textId="77777777" w:rsidR="004B4B3E" w:rsidRDefault="004B4B3E" w:rsidP="004B4B3E"/>
        </w:tc>
        <w:tc>
          <w:tcPr>
            <w:tcW w:w="2976" w:type="dxa"/>
          </w:tcPr>
          <w:p w14:paraId="3C5F57D2" w14:textId="77777777" w:rsidR="004B4B3E" w:rsidRDefault="004B4B3E" w:rsidP="004B4B3E"/>
        </w:tc>
      </w:tr>
      <w:tr w:rsidR="004B4B3E" w14:paraId="74E383A1" w14:textId="77777777" w:rsidTr="004B4B3E">
        <w:tc>
          <w:tcPr>
            <w:tcW w:w="2126" w:type="dxa"/>
          </w:tcPr>
          <w:p w14:paraId="4350C6EF" w14:textId="77777777" w:rsidR="004B4B3E" w:rsidRDefault="004B4B3E" w:rsidP="004B4B3E">
            <w:r>
              <w:t>Email</w:t>
            </w:r>
          </w:p>
        </w:tc>
        <w:tc>
          <w:tcPr>
            <w:tcW w:w="2977" w:type="dxa"/>
          </w:tcPr>
          <w:p w14:paraId="0CEC966B" w14:textId="77777777" w:rsidR="004B4B3E" w:rsidRDefault="004B4B3E" w:rsidP="004B4B3E"/>
        </w:tc>
        <w:tc>
          <w:tcPr>
            <w:tcW w:w="2976" w:type="dxa"/>
          </w:tcPr>
          <w:p w14:paraId="6B53474F" w14:textId="77777777" w:rsidR="004B4B3E" w:rsidRDefault="004B4B3E" w:rsidP="004B4B3E"/>
        </w:tc>
      </w:tr>
      <w:tr w:rsidR="001639B6" w14:paraId="0F3B726A" w14:textId="77777777" w:rsidTr="0066285E">
        <w:tc>
          <w:tcPr>
            <w:tcW w:w="8079" w:type="dxa"/>
            <w:gridSpan w:val="3"/>
          </w:tcPr>
          <w:p w14:paraId="32A8C287" w14:textId="511C4487" w:rsidR="001639B6" w:rsidRDefault="001639B6" w:rsidP="005E1AE8">
            <w:r>
              <w:t xml:space="preserve">Letter of Authorisation from </w:t>
            </w:r>
            <w:r w:rsidR="005E1AE8">
              <w:t xml:space="preserve">Main TransGrid </w:t>
            </w:r>
            <w:r>
              <w:t>Customer attached</w:t>
            </w:r>
            <w:r w:rsidR="005E1AE8">
              <w:t>*</w:t>
            </w:r>
            <w:r>
              <w:t xml:space="preserve">                         </w:t>
            </w: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-1424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9C6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</w:p>
        </w:tc>
      </w:tr>
    </w:tbl>
    <w:p w14:paraId="573DA0E9" w14:textId="77777777" w:rsidR="004B4B3E" w:rsidRPr="001639B6" w:rsidRDefault="004B4B3E" w:rsidP="006C2470">
      <w:pPr>
        <w:rPr>
          <w:rFonts w:cs="Segoe UI"/>
          <w:color w:val="190783"/>
          <w:sz w:val="10"/>
          <w:szCs w:val="24"/>
          <w:u w:val="single"/>
        </w:rPr>
      </w:pPr>
    </w:p>
    <w:p w14:paraId="7252FA5C" w14:textId="77777777" w:rsidR="00BE5DEC" w:rsidRPr="001639B6" w:rsidRDefault="00BE5DEC" w:rsidP="006C2470">
      <w:pPr>
        <w:rPr>
          <w:rFonts w:cs="Segoe UI"/>
          <w:color w:val="190783"/>
          <w:sz w:val="16"/>
          <w:szCs w:val="24"/>
          <w:u w:val="single"/>
        </w:rPr>
      </w:pPr>
    </w:p>
    <w:tbl>
      <w:tblPr>
        <w:tblStyle w:val="TableGrid"/>
        <w:tblW w:w="0" w:type="auto"/>
        <w:tblInd w:w="1106" w:type="dxa"/>
        <w:tblLook w:val="04A0" w:firstRow="1" w:lastRow="0" w:firstColumn="1" w:lastColumn="0" w:noHBand="0" w:noVBand="1"/>
      </w:tblPr>
      <w:tblGrid>
        <w:gridCol w:w="2126"/>
        <w:gridCol w:w="5982"/>
      </w:tblGrid>
      <w:tr w:rsidR="007E50A9" w14:paraId="3991CD0C" w14:textId="77777777" w:rsidTr="007E5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dxa"/>
          </w:tcPr>
          <w:p w14:paraId="745B94F4" w14:textId="77777777" w:rsidR="007E50A9" w:rsidRPr="007E50A9" w:rsidRDefault="007E50A9" w:rsidP="007E50A9">
            <w:pPr>
              <w:pStyle w:val="TableHeading"/>
            </w:pPr>
          </w:p>
        </w:tc>
        <w:tc>
          <w:tcPr>
            <w:tcW w:w="5982" w:type="dxa"/>
          </w:tcPr>
          <w:p w14:paraId="786E4674" w14:textId="77777777" w:rsidR="007E50A9" w:rsidRPr="00D4699D" w:rsidRDefault="007E50A9" w:rsidP="007E50A9">
            <w:pPr>
              <w:pStyle w:val="TableHeading"/>
              <w:rPr>
                <w:b/>
              </w:rPr>
            </w:pPr>
            <w:r w:rsidRPr="00D4699D">
              <w:rPr>
                <w:b/>
              </w:rPr>
              <w:t>Site Details</w:t>
            </w:r>
          </w:p>
        </w:tc>
      </w:tr>
      <w:tr w:rsidR="007E50A9" w14:paraId="167BAE4A" w14:textId="77777777" w:rsidTr="007E50A9">
        <w:tc>
          <w:tcPr>
            <w:tcW w:w="2126" w:type="dxa"/>
          </w:tcPr>
          <w:p w14:paraId="29741768" w14:textId="2139949E" w:rsidR="007E50A9" w:rsidRDefault="007E50A9" w:rsidP="0031683F">
            <w:r>
              <w:t>Site Name</w:t>
            </w:r>
            <w:r w:rsidR="005E1AE8">
              <w:t>*</w:t>
            </w:r>
          </w:p>
        </w:tc>
        <w:tc>
          <w:tcPr>
            <w:tcW w:w="5982" w:type="dxa"/>
          </w:tcPr>
          <w:p w14:paraId="65B2C6A6" w14:textId="77777777" w:rsidR="007E50A9" w:rsidRDefault="007E50A9" w:rsidP="0031683F"/>
        </w:tc>
      </w:tr>
      <w:tr w:rsidR="007E50A9" w14:paraId="42E51CF3" w14:textId="77777777" w:rsidTr="007E50A9">
        <w:tc>
          <w:tcPr>
            <w:tcW w:w="2126" w:type="dxa"/>
          </w:tcPr>
          <w:p w14:paraId="21DA1A83" w14:textId="77777777" w:rsidR="007E50A9" w:rsidRDefault="007E50A9" w:rsidP="0031683F">
            <w:r>
              <w:t>Site Number</w:t>
            </w:r>
          </w:p>
        </w:tc>
        <w:tc>
          <w:tcPr>
            <w:tcW w:w="5982" w:type="dxa"/>
          </w:tcPr>
          <w:p w14:paraId="4737CDF5" w14:textId="77777777" w:rsidR="007E50A9" w:rsidRDefault="007E50A9" w:rsidP="0031683F"/>
        </w:tc>
      </w:tr>
      <w:tr w:rsidR="007E50A9" w14:paraId="1A631087" w14:textId="77777777" w:rsidTr="007E50A9">
        <w:tc>
          <w:tcPr>
            <w:tcW w:w="2126" w:type="dxa"/>
          </w:tcPr>
          <w:p w14:paraId="6A947429" w14:textId="77777777" w:rsidR="007E50A9" w:rsidRDefault="007E50A9" w:rsidP="0031683F">
            <w:r>
              <w:t>Site Address</w:t>
            </w:r>
          </w:p>
        </w:tc>
        <w:tc>
          <w:tcPr>
            <w:tcW w:w="5982" w:type="dxa"/>
          </w:tcPr>
          <w:p w14:paraId="5C393996" w14:textId="77777777" w:rsidR="007E50A9" w:rsidRDefault="007E50A9" w:rsidP="0031683F"/>
        </w:tc>
      </w:tr>
      <w:tr w:rsidR="007E50A9" w14:paraId="2313E5BA" w14:textId="77777777" w:rsidTr="007E50A9">
        <w:tc>
          <w:tcPr>
            <w:tcW w:w="2126" w:type="dxa"/>
          </w:tcPr>
          <w:p w14:paraId="657DC722" w14:textId="77777777" w:rsidR="007E50A9" w:rsidRDefault="007E50A9" w:rsidP="0031683F">
            <w:r>
              <w:t>ACMA Site ID</w:t>
            </w:r>
          </w:p>
        </w:tc>
        <w:tc>
          <w:tcPr>
            <w:tcW w:w="5982" w:type="dxa"/>
          </w:tcPr>
          <w:p w14:paraId="254D571E" w14:textId="77777777" w:rsidR="007E50A9" w:rsidRDefault="007E50A9" w:rsidP="0031683F"/>
        </w:tc>
      </w:tr>
      <w:tr w:rsidR="008E3DB3" w14:paraId="408C41CC" w14:textId="77777777" w:rsidTr="007E50A9">
        <w:tc>
          <w:tcPr>
            <w:tcW w:w="2126" w:type="dxa"/>
          </w:tcPr>
          <w:p w14:paraId="7CC15802" w14:textId="7193F713" w:rsidR="008E3DB3" w:rsidRPr="008E3DB3" w:rsidRDefault="008E3DB3" w:rsidP="0031683F">
            <w:pPr>
              <w:rPr>
                <w:color w:val="FF0000"/>
              </w:rPr>
            </w:pPr>
            <w:r w:rsidRPr="001639B6">
              <w:t>RFNSA Site ID</w:t>
            </w:r>
          </w:p>
        </w:tc>
        <w:tc>
          <w:tcPr>
            <w:tcW w:w="5982" w:type="dxa"/>
          </w:tcPr>
          <w:p w14:paraId="205A3ABE" w14:textId="77777777" w:rsidR="008E3DB3" w:rsidRDefault="008E3DB3" w:rsidP="0031683F"/>
        </w:tc>
      </w:tr>
    </w:tbl>
    <w:p w14:paraId="4D60E384" w14:textId="77777777" w:rsidR="004B4B3E" w:rsidRPr="001639B6" w:rsidRDefault="004B4B3E" w:rsidP="006C2470">
      <w:pPr>
        <w:rPr>
          <w:rFonts w:cs="Segoe UI"/>
          <w:color w:val="190783"/>
          <w:sz w:val="2"/>
          <w:szCs w:val="24"/>
          <w:u w:val="single"/>
        </w:rPr>
      </w:pPr>
    </w:p>
    <w:p w14:paraId="19051BB8" w14:textId="77777777" w:rsidR="00BE5DEC" w:rsidRPr="00482AE0" w:rsidRDefault="00BE5DEC" w:rsidP="006C2470">
      <w:pPr>
        <w:rPr>
          <w:sz w:val="10"/>
          <w:lang w:val="en-US"/>
        </w:rPr>
      </w:pPr>
    </w:p>
    <w:p w14:paraId="7405105F" w14:textId="77777777" w:rsidR="00E658FE" w:rsidRDefault="00E658FE" w:rsidP="006C2470">
      <w:pPr>
        <w:rPr>
          <w:sz w:val="16"/>
          <w:lang w:val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358"/>
        <w:gridCol w:w="423"/>
        <w:gridCol w:w="1651"/>
        <w:gridCol w:w="423"/>
        <w:gridCol w:w="1515"/>
        <w:gridCol w:w="423"/>
        <w:gridCol w:w="1947"/>
        <w:gridCol w:w="406"/>
        <w:gridCol w:w="1654"/>
        <w:gridCol w:w="406"/>
      </w:tblGrid>
      <w:tr w:rsidR="00F25E56" w14:paraId="42968779" w14:textId="77777777" w:rsidTr="0048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10"/>
          </w:tcPr>
          <w:p w14:paraId="01520500" w14:textId="5FAD65EB" w:rsidR="00F25E56" w:rsidRPr="00F25E56" w:rsidRDefault="00F25E56" w:rsidP="00F25E56">
            <w:pPr>
              <w:pStyle w:val="TableHeading"/>
              <w:jc w:val="center"/>
              <w:rPr>
                <w:b/>
              </w:rPr>
            </w:pPr>
            <w:r w:rsidRPr="00F25E56">
              <w:rPr>
                <w:b/>
              </w:rPr>
              <w:t>Access Type</w:t>
            </w:r>
            <w:r w:rsidR="005E1AE8">
              <w:rPr>
                <w:b/>
              </w:rPr>
              <w:t>*</w:t>
            </w:r>
          </w:p>
        </w:tc>
      </w:tr>
      <w:tr w:rsidR="00F25E56" w14:paraId="0C995BE1" w14:textId="77777777" w:rsidTr="00482AE0">
        <w:tc>
          <w:tcPr>
            <w:tcW w:w="1379" w:type="dxa"/>
          </w:tcPr>
          <w:p w14:paraId="23D808D3" w14:textId="77777777" w:rsidR="00F25E56" w:rsidRPr="00F25E56" w:rsidRDefault="00F25E56" w:rsidP="006C2470">
            <w:pPr>
              <w:rPr>
                <w:sz w:val="18"/>
                <w:lang w:val="en-US"/>
              </w:rPr>
            </w:pPr>
            <w:r w:rsidRPr="00F25E56">
              <w:rPr>
                <w:sz w:val="18"/>
                <w:lang w:val="en-US"/>
              </w:rPr>
              <w:t>Scoping</w:t>
            </w:r>
          </w:p>
        </w:tc>
        <w:sdt>
          <w:sdtPr>
            <w:rPr>
              <w:sz w:val="18"/>
              <w:lang w:val="en-US"/>
            </w:rPr>
            <w:id w:val="-193820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31D739C1" w14:textId="2BF38D9E" w:rsidR="00F25E56" w:rsidRPr="00F25E56" w:rsidRDefault="001639B6" w:rsidP="006C2470">
                <w:pPr>
                  <w:rPr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669" w:type="dxa"/>
          </w:tcPr>
          <w:p w14:paraId="28CF764F" w14:textId="77777777" w:rsidR="00F25E56" w:rsidRPr="00F25E56" w:rsidRDefault="00F25E56" w:rsidP="006C2470">
            <w:pPr>
              <w:rPr>
                <w:sz w:val="18"/>
                <w:lang w:val="en-US"/>
              </w:rPr>
            </w:pPr>
            <w:r w:rsidRPr="00F25E56">
              <w:rPr>
                <w:sz w:val="18"/>
                <w:lang w:val="en-US"/>
              </w:rPr>
              <w:t>Maintenance</w:t>
            </w:r>
          </w:p>
        </w:tc>
        <w:sdt>
          <w:sdtPr>
            <w:rPr>
              <w:sz w:val="18"/>
              <w:lang w:val="en-US"/>
            </w:rPr>
            <w:id w:val="-113964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39FA7C55" w14:textId="77777777" w:rsidR="00F25E56" w:rsidRPr="00F25E56" w:rsidRDefault="00F25E56" w:rsidP="006C2470">
                <w:pPr>
                  <w:rPr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532" w:type="dxa"/>
          </w:tcPr>
          <w:p w14:paraId="5980953B" w14:textId="77777777" w:rsidR="00F25E56" w:rsidRPr="00F25E56" w:rsidRDefault="00F25E56" w:rsidP="006C2470">
            <w:pPr>
              <w:rPr>
                <w:sz w:val="18"/>
                <w:lang w:val="en-US"/>
              </w:rPr>
            </w:pPr>
            <w:r w:rsidRPr="00F25E56">
              <w:rPr>
                <w:sz w:val="18"/>
                <w:lang w:val="en-US"/>
              </w:rPr>
              <w:t>Installation</w:t>
            </w:r>
            <w:r w:rsidR="00E658FE" w:rsidRPr="00E658FE">
              <w:rPr>
                <w:sz w:val="18"/>
                <w:vertAlign w:val="superscript"/>
              </w:rPr>
              <w:footnoteReference w:id="2"/>
            </w:r>
          </w:p>
        </w:tc>
        <w:sdt>
          <w:sdtPr>
            <w:rPr>
              <w:sz w:val="18"/>
              <w:lang w:val="en-US"/>
            </w:rPr>
            <w:id w:val="24100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34E9D5CC" w14:textId="77777777" w:rsidR="00F25E56" w:rsidRPr="00F25E56" w:rsidRDefault="00F25E56" w:rsidP="006C2470">
                <w:pPr>
                  <w:rPr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969" w:type="dxa"/>
          </w:tcPr>
          <w:p w14:paraId="09BBB307" w14:textId="77777777" w:rsidR="00F25E56" w:rsidRPr="00F25E56" w:rsidRDefault="00F25E56" w:rsidP="00E658FE">
            <w:pPr>
              <w:rPr>
                <w:sz w:val="18"/>
                <w:lang w:val="en-US"/>
              </w:rPr>
            </w:pPr>
            <w:r w:rsidRPr="00F25E56">
              <w:rPr>
                <w:sz w:val="18"/>
                <w:lang w:val="en-US"/>
              </w:rPr>
              <w:t>Site Decommission</w:t>
            </w:r>
            <w:r w:rsidR="00E658FE">
              <w:rPr>
                <w:sz w:val="18"/>
                <w:vertAlign w:val="superscript"/>
              </w:rPr>
              <w:t>1</w:t>
            </w:r>
          </w:p>
        </w:tc>
        <w:sdt>
          <w:sdtPr>
            <w:rPr>
              <w:sz w:val="18"/>
              <w:lang w:val="en-US"/>
            </w:rPr>
            <w:id w:val="72233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</w:tcPr>
              <w:p w14:paraId="00CFC4B3" w14:textId="77777777" w:rsidR="00F25E56" w:rsidRPr="00F25E56" w:rsidRDefault="00F25E56" w:rsidP="006C2470">
                <w:pPr>
                  <w:rPr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696" w:type="dxa"/>
          </w:tcPr>
          <w:p w14:paraId="3DB9C07F" w14:textId="77777777" w:rsidR="00F25E56" w:rsidRPr="00F25E56" w:rsidRDefault="00F25E56" w:rsidP="006C2470">
            <w:pPr>
              <w:rPr>
                <w:sz w:val="18"/>
                <w:lang w:val="en-US"/>
              </w:rPr>
            </w:pPr>
            <w:r w:rsidRPr="00F25E56">
              <w:rPr>
                <w:sz w:val="18"/>
                <w:lang w:val="en-US"/>
              </w:rPr>
              <w:t>HV Tower Work</w:t>
            </w:r>
            <w:r w:rsidR="00482AE0">
              <w:rPr>
                <w:rStyle w:val="FootnoteReference"/>
                <w:sz w:val="18"/>
                <w:lang w:val="en-US"/>
              </w:rPr>
              <w:footnoteReference w:id="3"/>
            </w:r>
          </w:p>
        </w:tc>
        <w:sdt>
          <w:sdtPr>
            <w:rPr>
              <w:sz w:val="18"/>
              <w:lang w:val="en-US"/>
            </w:rPr>
            <w:id w:val="203931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1A1AAE31" w14:textId="77777777" w:rsidR="00F25E56" w:rsidRPr="00F25E56" w:rsidRDefault="00F25E56" w:rsidP="006C2470">
                <w:pPr>
                  <w:rPr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</w:tr>
    </w:tbl>
    <w:p w14:paraId="7266848D" w14:textId="77777777" w:rsidR="0096047C" w:rsidRDefault="0096047C" w:rsidP="006C2470">
      <w:pPr>
        <w:rPr>
          <w:sz w:val="16"/>
          <w:lang w:val="en-US"/>
        </w:rPr>
      </w:pPr>
    </w:p>
    <w:p w14:paraId="61F80FCE" w14:textId="77777777" w:rsidR="00E658FE" w:rsidRPr="00482AE0" w:rsidRDefault="00E658FE" w:rsidP="006C2470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423"/>
        <w:gridCol w:w="2128"/>
        <w:gridCol w:w="423"/>
        <w:gridCol w:w="2129"/>
        <w:gridCol w:w="423"/>
        <w:gridCol w:w="2128"/>
        <w:gridCol w:w="424"/>
      </w:tblGrid>
      <w:tr w:rsidR="00F25E56" w14:paraId="3820D2A8" w14:textId="77777777" w:rsidTr="00862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5" w:type="dxa"/>
            <w:gridSpan w:val="8"/>
          </w:tcPr>
          <w:p w14:paraId="048331F9" w14:textId="0879B9CF" w:rsidR="00F25E56" w:rsidRPr="00F25E56" w:rsidRDefault="00F25E56" w:rsidP="00F25E56">
            <w:pPr>
              <w:jc w:val="center"/>
              <w:rPr>
                <w:lang w:val="en-US"/>
              </w:rPr>
            </w:pPr>
            <w:r w:rsidRPr="00F25E56">
              <w:rPr>
                <w:lang w:val="en-US"/>
              </w:rPr>
              <w:t>Proposed Works</w:t>
            </w:r>
            <w:r w:rsidR="005E1AE8">
              <w:rPr>
                <w:lang w:val="en-US"/>
              </w:rPr>
              <w:t>*</w:t>
            </w:r>
          </w:p>
        </w:tc>
      </w:tr>
      <w:tr w:rsidR="00E658FE" w14:paraId="2F76A050" w14:textId="77777777" w:rsidTr="00F25E56">
        <w:tc>
          <w:tcPr>
            <w:tcW w:w="2127" w:type="dxa"/>
          </w:tcPr>
          <w:p w14:paraId="5E3E4F85" w14:textId="77777777" w:rsidR="00E658FE" w:rsidRPr="00E658FE" w:rsidRDefault="00E658FE" w:rsidP="00E658FE">
            <w:pPr>
              <w:rPr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Site Visit (ground level)</w:t>
            </w:r>
          </w:p>
        </w:tc>
        <w:sdt>
          <w:sdtPr>
            <w:rPr>
              <w:sz w:val="18"/>
              <w:lang w:val="en-US"/>
            </w:rPr>
            <w:id w:val="-110741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177D8F04" w14:textId="77777777" w:rsidR="00E658FE" w:rsidRPr="00E658FE" w:rsidRDefault="00E658FE" w:rsidP="00E658FE">
                <w:pPr>
                  <w:rPr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28" w:type="dxa"/>
          </w:tcPr>
          <w:p w14:paraId="46E43CEE" w14:textId="77777777" w:rsidR="00E658FE" w:rsidRPr="00E658FE" w:rsidRDefault="00E658FE" w:rsidP="00E658FE">
            <w:pPr>
              <w:rPr>
                <w:color w:val="auto"/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Electrical Inspection</w:t>
            </w:r>
            <w:r w:rsidRPr="00E658FE">
              <w:rPr>
                <w:color w:val="auto"/>
                <w:sz w:val="18"/>
                <w:lang w:val="en-US"/>
              </w:rPr>
              <w:t xml:space="preserve">            </w:t>
            </w:r>
          </w:p>
        </w:tc>
        <w:sdt>
          <w:sdtPr>
            <w:rPr>
              <w:sz w:val="18"/>
              <w:lang w:val="en-US"/>
            </w:rPr>
            <w:id w:val="83974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3D02644E" w14:textId="77777777" w:rsidR="00E658FE" w:rsidRDefault="00E658FE" w:rsidP="00E658FE">
                <w:r w:rsidRPr="00391B57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29" w:type="dxa"/>
          </w:tcPr>
          <w:p w14:paraId="1FCEE91E" w14:textId="77777777" w:rsidR="00E658FE" w:rsidRPr="00E658FE" w:rsidRDefault="00E658FE" w:rsidP="00E658FE">
            <w:pPr>
              <w:rPr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Tower Rigging</w:t>
            </w:r>
          </w:p>
        </w:tc>
        <w:sdt>
          <w:sdtPr>
            <w:rPr>
              <w:sz w:val="18"/>
              <w:lang w:val="en-US"/>
            </w:rPr>
            <w:id w:val="-186227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5FD1E323" w14:textId="77777777" w:rsidR="00E658FE" w:rsidRDefault="00E658FE" w:rsidP="00E658FE">
                <w:r w:rsidRPr="00F25EC0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28" w:type="dxa"/>
          </w:tcPr>
          <w:p w14:paraId="12039B3F" w14:textId="77777777" w:rsidR="00E658FE" w:rsidRPr="00E658FE" w:rsidRDefault="00E658FE" w:rsidP="00E658FE">
            <w:pPr>
              <w:rPr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Climb Tower</w:t>
            </w:r>
          </w:p>
        </w:tc>
        <w:sdt>
          <w:sdtPr>
            <w:rPr>
              <w:sz w:val="18"/>
              <w:lang w:val="en-US"/>
            </w:rPr>
            <w:id w:val="102667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2F677816" w14:textId="77777777" w:rsidR="00E658FE" w:rsidRDefault="00E658FE" w:rsidP="00E658FE">
                <w:r w:rsidRPr="00216B0E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E658FE" w14:paraId="1B828AAD" w14:textId="77777777" w:rsidTr="00F25E56">
        <w:tc>
          <w:tcPr>
            <w:tcW w:w="2127" w:type="dxa"/>
          </w:tcPr>
          <w:p w14:paraId="74F0D901" w14:textId="77777777" w:rsidR="00E658FE" w:rsidRPr="00E658FE" w:rsidRDefault="00E658FE" w:rsidP="00E658FE">
            <w:pPr>
              <w:rPr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Equipment Maintenance</w:t>
            </w:r>
          </w:p>
        </w:tc>
        <w:sdt>
          <w:sdtPr>
            <w:rPr>
              <w:sz w:val="18"/>
              <w:lang w:val="en-US"/>
            </w:rPr>
            <w:id w:val="-28303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56C1E131" w14:textId="77777777" w:rsidR="00E658FE" w:rsidRDefault="00E658FE" w:rsidP="00E658FE">
                <w:r w:rsidRPr="001F295F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28" w:type="dxa"/>
          </w:tcPr>
          <w:p w14:paraId="66E8E8F1" w14:textId="77777777" w:rsidR="00E658FE" w:rsidRPr="00E658FE" w:rsidRDefault="00E658FE" w:rsidP="00E658FE">
            <w:pPr>
              <w:rPr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Add/Remove Equipment</w:t>
            </w:r>
            <w:bookmarkStart w:id="1" w:name="_Ref19094324"/>
            <w:r w:rsidRPr="00E658FE">
              <w:rPr>
                <w:rStyle w:val="FootnoteReference"/>
                <w:sz w:val="18"/>
                <w:lang w:val="en-US"/>
              </w:rPr>
              <w:footnoteReference w:id="4"/>
            </w:r>
            <w:bookmarkEnd w:id="1"/>
          </w:p>
        </w:tc>
        <w:sdt>
          <w:sdtPr>
            <w:rPr>
              <w:sz w:val="18"/>
              <w:lang w:val="en-US"/>
            </w:rPr>
            <w:id w:val="-109454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103D6515" w14:textId="77777777" w:rsidR="00E658FE" w:rsidRDefault="00E658FE" w:rsidP="00E658FE">
                <w:r w:rsidRPr="00391B57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29" w:type="dxa"/>
          </w:tcPr>
          <w:p w14:paraId="1E5B8FF4" w14:textId="77777777" w:rsidR="00E658FE" w:rsidRPr="00E658FE" w:rsidRDefault="00E658FE" w:rsidP="00E658FE">
            <w:pPr>
              <w:rPr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Swap Equipment</w:t>
            </w:r>
          </w:p>
        </w:tc>
        <w:sdt>
          <w:sdtPr>
            <w:rPr>
              <w:sz w:val="18"/>
              <w:lang w:val="en-US"/>
            </w:rPr>
            <w:id w:val="-99240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39AE3565" w14:textId="77777777" w:rsidR="00E658FE" w:rsidRDefault="00E658FE" w:rsidP="00E658FE">
                <w:r w:rsidRPr="00F25EC0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28" w:type="dxa"/>
          </w:tcPr>
          <w:p w14:paraId="6B432E8B" w14:textId="77777777" w:rsidR="00E658FE" w:rsidRPr="00E658FE" w:rsidRDefault="00E658FE" w:rsidP="00E658FE">
            <w:pPr>
              <w:rPr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Line of Site Survey</w:t>
            </w:r>
          </w:p>
        </w:tc>
        <w:sdt>
          <w:sdtPr>
            <w:rPr>
              <w:sz w:val="18"/>
              <w:lang w:val="en-US"/>
            </w:rPr>
            <w:id w:val="-185233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0B5D75F2" w14:textId="77777777" w:rsidR="00E658FE" w:rsidRDefault="00E658FE" w:rsidP="00E658FE">
                <w:r w:rsidRPr="00216B0E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E658FE" w14:paraId="78310187" w14:textId="77777777" w:rsidTr="00F25E56">
        <w:tc>
          <w:tcPr>
            <w:tcW w:w="2127" w:type="dxa"/>
          </w:tcPr>
          <w:p w14:paraId="7A0EC671" w14:textId="77777777" w:rsidR="00E658FE" w:rsidRPr="00E658FE" w:rsidRDefault="00E658FE" w:rsidP="00E658FE">
            <w:pPr>
              <w:rPr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Excavation</w:t>
            </w:r>
            <w:bookmarkStart w:id="2" w:name="_Ref19095383"/>
            <w:r w:rsidRPr="00E658FE">
              <w:rPr>
                <w:rStyle w:val="FootnoteReference"/>
                <w:sz w:val="18"/>
                <w:lang w:val="en-US"/>
              </w:rPr>
              <w:footnoteReference w:id="5"/>
            </w:r>
            <w:bookmarkEnd w:id="2"/>
          </w:p>
        </w:tc>
        <w:sdt>
          <w:sdtPr>
            <w:rPr>
              <w:sz w:val="18"/>
              <w:lang w:val="en-US"/>
            </w:rPr>
            <w:id w:val="61070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23DFD4B7" w14:textId="77777777" w:rsidR="00E658FE" w:rsidRDefault="00E658FE" w:rsidP="00E658FE">
                <w:r w:rsidRPr="001F295F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28" w:type="dxa"/>
          </w:tcPr>
          <w:p w14:paraId="5CF0271A" w14:textId="77777777" w:rsidR="00E658FE" w:rsidRPr="00E658FE" w:rsidRDefault="00E658FE" w:rsidP="00E658FE">
            <w:pPr>
              <w:rPr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Work inside TransGrid Compound</w:t>
            </w:r>
            <w:r w:rsidRPr="00E658FE">
              <w:rPr>
                <w:rStyle w:val="FootnoteReference"/>
                <w:sz w:val="18"/>
                <w:lang w:val="en-US"/>
              </w:rPr>
              <w:footnoteReference w:id="6"/>
            </w:r>
          </w:p>
        </w:tc>
        <w:sdt>
          <w:sdtPr>
            <w:rPr>
              <w:sz w:val="18"/>
              <w:lang w:val="en-US"/>
            </w:rPr>
            <w:id w:val="185445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0418FA3F" w14:textId="77777777" w:rsidR="00E658FE" w:rsidRDefault="00E658FE" w:rsidP="00E658FE">
                <w:r w:rsidRPr="00391B57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29" w:type="dxa"/>
          </w:tcPr>
          <w:p w14:paraId="4D4508A5" w14:textId="77777777" w:rsidR="00E658FE" w:rsidRPr="00E658FE" w:rsidRDefault="00E658FE" w:rsidP="00E658FE">
            <w:pPr>
              <w:rPr>
                <w:sz w:val="18"/>
                <w:lang w:val="en-US"/>
              </w:rPr>
            </w:pPr>
            <w:r w:rsidRPr="00E658FE">
              <w:rPr>
                <w:sz w:val="18"/>
                <w:lang w:val="en-US"/>
              </w:rPr>
              <w:t>Work inside TransGrid Substation</w:t>
            </w:r>
            <w:r w:rsidRPr="00E658FE">
              <w:rPr>
                <w:rStyle w:val="FootnoteReference"/>
                <w:sz w:val="18"/>
                <w:lang w:val="en-US"/>
              </w:rPr>
              <w:footnoteReference w:id="7"/>
            </w:r>
          </w:p>
        </w:tc>
        <w:sdt>
          <w:sdtPr>
            <w:rPr>
              <w:sz w:val="18"/>
              <w:lang w:val="en-US"/>
            </w:rPr>
            <w:id w:val="-96195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6C697FE6" w14:textId="77777777" w:rsidR="00E658FE" w:rsidRDefault="00E658FE" w:rsidP="00E658FE">
                <w:r w:rsidRPr="00F25EC0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28" w:type="dxa"/>
          </w:tcPr>
          <w:p w14:paraId="265C9238" w14:textId="77777777" w:rsidR="00E658FE" w:rsidRPr="00E658FE" w:rsidRDefault="00482AE0" w:rsidP="00E658F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Electrical Work</w:t>
            </w:r>
          </w:p>
        </w:tc>
        <w:sdt>
          <w:sdtPr>
            <w:rPr>
              <w:sz w:val="18"/>
              <w:lang w:val="en-US"/>
            </w:rPr>
            <w:id w:val="-81633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486224F7" w14:textId="77777777" w:rsidR="00E658FE" w:rsidRDefault="00E658FE" w:rsidP="00E658FE">
                <w:r w:rsidRPr="00216B0E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p>
            </w:tc>
          </w:sdtContent>
        </w:sdt>
      </w:tr>
    </w:tbl>
    <w:p w14:paraId="2D1F1D4B" w14:textId="639A8DAA" w:rsidR="00BE5DEC" w:rsidRPr="00482AE0" w:rsidRDefault="00BE5DEC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1701"/>
        <w:gridCol w:w="1701"/>
        <w:gridCol w:w="1701"/>
      </w:tblGrid>
      <w:tr w:rsidR="003D3C3E" w14:paraId="69E6B7E1" w14:textId="77777777" w:rsidTr="0027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03" w:type="dxa"/>
            <w:gridSpan w:val="4"/>
          </w:tcPr>
          <w:p w14:paraId="2787E632" w14:textId="77777777" w:rsidR="003D3C3E" w:rsidRDefault="003D3C3E" w:rsidP="002773E2">
            <w:pPr>
              <w:rPr>
                <w:lang w:val="en-US"/>
              </w:rPr>
            </w:pPr>
            <w:r>
              <w:rPr>
                <w:lang w:val="en-US"/>
              </w:rPr>
              <w:t>Timing</w:t>
            </w:r>
          </w:p>
        </w:tc>
        <w:tc>
          <w:tcPr>
            <w:tcW w:w="3402" w:type="dxa"/>
            <w:gridSpan w:val="2"/>
          </w:tcPr>
          <w:p w14:paraId="2396C3EA" w14:textId="77777777" w:rsidR="003D3C3E" w:rsidRDefault="003D3C3E" w:rsidP="002773E2">
            <w:pPr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</w:tc>
      </w:tr>
      <w:tr w:rsidR="003D3C3E" w14:paraId="715D4460" w14:textId="77777777" w:rsidTr="002773E2">
        <w:tc>
          <w:tcPr>
            <w:tcW w:w="1700" w:type="dxa"/>
          </w:tcPr>
          <w:p w14:paraId="532924B4" w14:textId="77777777" w:rsidR="003D3C3E" w:rsidRDefault="003D3C3E" w:rsidP="002773E2">
            <w:pPr>
              <w:rPr>
                <w:lang w:val="en-US"/>
              </w:rPr>
            </w:pPr>
            <w:r>
              <w:rPr>
                <w:lang w:val="en-US"/>
              </w:rPr>
              <w:t>Start Time</w:t>
            </w:r>
          </w:p>
        </w:tc>
        <w:tc>
          <w:tcPr>
            <w:tcW w:w="1701" w:type="dxa"/>
          </w:tcPr>
          <w:p w14:paraId="6C71F1CB" w14:textId="77777777" w:rsidR="003D3C3E" w:rsidRDefault="003D3C3E" w:rsidP="002773E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A55E1DE" w14:textId="77777777" w:rsidR="003D3C3E" w:rsidRDefault="003D3C3E" w:rsidP="002773E2">
            <w:pPr>
              <w:rPr>
                <w:lang w:val="en-US"/>
              </w:rPr>
            </w:pPr>
            <w:r>
              <w:rPr>
                <w:lang w:val="en-US"/>
              </w:rPr>
              <w:t>End Time</w:t>
            </w:r>
          </w:p>
        </w:tc>
        <w:tc>
          <w:tcPr>
            <w:tcW w:w="1701" w:type="dxa"/>
          </w:tcPr>
          <w:p w14:paraId="7BC6FBDA" w14:textId="77777777" w:rsidR="003D3C3E" w:rsidRDefault="003D3C3E" w:rsidP="002773E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BB8E437" w14:textId="77777777" w:rsidR="003D3C3E" w:rsidRDefault="003D3C3E" w:rsidP="002773E2">
            <w:pPr>
              <w:rPr>
                <w:lang w:val="en-US"/>
              </w:rPr>
            </w:pPr>
            <w:r>
              <w:rPr>
                <w:lang w:val="en-US"/>
              </w:rPr>
              <w:t>Hours on Site</w:t>
            </w:r>
          </w:p>
        </w:tc>
        <w:tc>
          <w:tcPr>
            <w:tcW w:w="1701" w:type="dxa"/>
          </w:tcPr>
          <w:p w14:paraId="1F17DBF0" w14:textId="77777777" w:rsidR="003D3C3E" w:rsidRDefault="003D3C3E" w:rsidP="002773E2">
            <w:pPr>
              <w:rPr>
                <w:lang w:val="en-US"/>
              </w:rPr>
            </w:pPr>
          </w:p>
        </w:tc>
      </w:tr>
      <w:tr w:rsidR="003D3C3E" w14:paraId="30893943" w14:textId="77777777" w:rsidTr="002773E2">
        <w:tc>
          <w:tcPr>
            <w:tcW w:w="1700" w:type="dxa"/>
          </w:tcPr>
          <w:p w14:paraId="22150DF0" w14:textId="77777777" w:rsidR="003D3C3E" w:rsidRDefault="003D3C3E" w:rsidP="002773E2">
            <w:pPr>
              <w:rPr>
                <w:lang w:val="en-US"/>
              </w:rPr>
            </w:pPr>
            <w:r>
              <w:rPr>
                <w:lang w:val="en-US"/>
              </w:rPr>
              <w:t>Start Date</w:t>
            </w:r>
          </w:p>
        </w:tc>
        <w:tc>
          <w:tcPr>
            <w:tcW w:w="1701" w:type="dxa"/>
          </w:tcPr>
          <w:p w14:paraId="1CC47BCB" w14:textId="77777777" w:rsidR="003D3C3E" w:rsidRDefault="003D3C3E" w:rsidP="002773E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8CDD8CA" w14:textId="77777777" w:rsidR="003D3C3E" w:rsidRDefault="003D3C3E" w:rsidP="002773E2">
            <w:pPr>
              <w:rPr>
                <w:lang w:val="en-US"/>
              </w:rPr>
            </w:pPr>
            <w:r>
              <w:rPr>
                <w:lang w:val="en-US"/>
              </w:rPr>
              <w:t>End Date</w:t>
            </w:r>
          </w:p>
        </w:tc>
        <w:tc>
          <w:tcPr>
            <w:tcW w:w="1701" w:type="dxa"/>
          </w:tcPr>
          <w:p w14:paraId="4C028025" w14:textId="77777777" w:rsidR="003D3C3E" w:rsidRDefault="003D3C3E" w:rsidP="002773E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6FADF37" w14:textId="77777777" w:rsidR="003D3C3E" w:rsidRDefault="003D3C3E" w:rsidP="002773E2">
            <w:pPr>
              <w:rPr>
                <w:lang w:val="en-US"/>
              </w:rPr>
            </w:pPr>
            <w:r>
              <w:rPr>
                <w:lang w:val="en-US"/>
              </w:rPr>
              <w:t>Days on Site</w:t>
            </w:r>
          </w:p>
        </w:tc>
        <w:tc>
          <w:tcPr>
            <w:tcW w:w="1701" w:type="dxa"/>
          </w:tcPr>
          <w:p w14:paraId="3151F74E" w14:textId="77777777" w:rsidR="003D3C3E" w:rsidRDefault="003D3C3E" w:rsidP="002773E2">
            <w:pPr>
              <w:rPr>
                <w:lang w:val="en-US"/>
              </w:rPr>
            </w:pPr>
          </w:p>
        </w:tc>
      </w:tr>
    </w:tbl>
    <w:p w14:paraId="320B0308" w14:textId="77777777" w:rsidR="003D3C3E" w:rsidRDefault="003D3C3E" w:rsidP="003D3C3E">
      <w:pPr>
        <w:pStyle w:val="Heading1"/>
        <w:numPr>
          <w:ilvl w:val="0"/>
          <w:numId w:val="0"/>
        </w:numPr>
        <w:rPr>
          <w:lang w:val="en-US"/>
        </w:rPr>
      </w:pPr>
    </w:p>
    <w:p w14:paraId="77C1C316" w14:textId="6E118AE9" w:rsidR="00356282" w:rsidRDefault="00356282" w:rsidP="003D3C3E">
      <w:pPr>
        <w:pStyle w:val="Heading1"/>
        <w:numPr>
          <w:ilvl w:val="0"/>
          <w:numId w:val="0"/>
        </w:numPr>
        <w:rPr>
          <w:lang w:val="en-US"/>
        </w:rPr>
      </w:pPr>
      <w:r>
        <w:rPr>
          <w:lang w:val="en-US"/>
        </w:rPr>
        <w:t>Personnel Attending Site</w:t>
      </w:r>
    </w:p>
    <w:p w14:paraId="745D8762" w14:textId="1892E87B" w:rsidR="00147029" w:rsidRDefault="00CD1BBD" w:rsidP="00093F2C">
      <w:pPr>
        <w:rPr>
          <w:lang w:val="en-US"/>
        </w:rPr>
      </w:pPr>
      <w:r>
        <w:rPr>
          <w:lang w:val="en-US"/>
        </w:rPr>
        <w:t>TransGrid’s</w:t>
      </w:r>
      <w:r w:rsidR="00147029" w:rsidRPr="00A011CA">
        <w:rPr>
          <w:lang w:val="en-US"/>
        </w:rPr>
        <w:t xml:space="preserve"> Health Safety and Environmental Requirements for Communications Site Licensees </w:t>
      </w:r>
      <w:r>
        <w:rPr>
          <w:lang w:val="en-US"/>
        </w:rPr>
        <w:t xml:space="preserve">Procedure </w:t>
      </w:r>
      <w:r w:rsidR="006A5293" w:rsidRPr="00A011CA">
        <w:rPr>
          <w:lang w:val="en-US"/>
        </w:rPr>
        <w:t>details the requirements when accessing TransGrid communications sites.</w:t>
      </w:r>
      <w:r w:rsidR="00093F2C">
        <w:rPr>
          <w:lang w:val="en-US"/>
        </w:rPr>
        <w:t xml:space="preserve"> The following tables must be completed for all personnel attending site and </w:t>
      </w:r>
      <w:r w:rsidR="003E13C7">
        <w:rPr>
          <w:lang w:val="en-US"/>
        </w:rPr>
        <w:t>certification</w:t>
      </w:r>
      <w:r w:rsidR="00093F2C">
        <w:rPr>
          <w:lang w:val="en-US"/>
        </w:rPr>
        <w:t xml:space="preserve"> must be available to provide to TransGrid upon request. Items marked (^) are to be provided as an attachment to this request. </w:t>
      </w:r>
    </w:p>
    <w:p w14:paraId="56ED685C" w14:textId="77777777" w:rsidR="003D3C3E" w:rsidRDefault="003D3C3E" w:rsidP="00093F2C">
      <w:pPr>
        <w:rPr>
          <w:lang w:val="en-US"/>
        </w:rPr>
      </w:pPr>
    </w:p>
    <w:p w14:paraId="431FBAA7" w14:textId="77777777" w:rsidR="00147029" w:rsidRDefault="00147029" w:rsidP="006C247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1585"/>
        <w:gridCol w:w="1129"/>
        <w:gridCol w:w="2431"/>
        <w:gridCol w:w="1145"/>
        <w:gridCol w:w="1154"/>
        <w:gridCol w:w="949"/>
        <w:gridCol w:w="964"/>
      </w:tblGrid>
      <w:tr w:rsidR="006A5293" w14:paraId="773FB2B8" w14:textId="77777777" w:rsidTr="00A01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96" w:type="dxa"/>
            <w:gridSpan w:val="4"/>
            <w:vAlign w:val="center"/>
          </w:tcPr>
          <w:p w14:paraId="334882D8" w14:textId="5EFF1E02" w:rsidR="006A5293" w:rsidRDefault="006A5293" w:rsidP="00D363CC">
            <w:pPr>
              <w:rPr>
                <w:lang w:val="en-US"/>
              </w:rPr>
            </w:pPr>
            <w:r>
              <w:rPr>
                <w:lang w:val="en-US"/>
              </w:rPr>
              <w:t>Site Supervisor</w:t>
            </w:r>
            <w:r w:rsidR="00093F2C">
              <w:rPr>
                <w:lang w:val="en-US"/>
              </w:rPr>
              <w:t>*</w:t>
            </w:r>
          </w:p>
        </w:tc>
        <w:tc>
          <w:tcPr>
            <w:tcW w:w="1359" w:type="dxa"/>
          </w:tcPr>
          <w:p w14:paraId="7FD05AB4" w14:textId="58E0C5E2" w:rsidR="006A5293" w:rsidRPr="00D363CC" w:rsidRDefault="002A54FC" w:rsidP="006C2470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Completed </w:t>
            </w:r>
            <w:r w:rsidR="006A5293" w:rsidRPr="00D363CC">
              <w:rPr>
                <w:sz w:val="14"/>
                <w:lang w:val="en-US"/>
              </w:rPr>
              <w:t>Online Induction</w:t>
            </w:r>
            <w:r w:rsidR="00093F2C">
              <w:rPr>
                <w:sz w:val="14"/>
                <w:lang w:val="en-US"/>
              </w:rPr>
              <w:t>^</w:t>
            </w:r>
          </w:p>
        </w:tc>
        <w:tc>
          <w:tcPr>
            <w:tcW w:w="1361" w:type="dxa"/>
          </w:tcPr>
          <w:p w14:paraId="77349B1B" w14:textId="2B0C77D7" w:rsidR="006A5293" w:rsidRPr="00D363CC" w:rsidRDefault="006A5293" w:rsidP="006C2470">
            <w:pPr>
              <w:rPr>
                <w:sz w:val="14"/>
                <w:lang w:val="en-US"/>
              </w:rPr>
            </w:pPr>
            <w:r w:rsidRPr="00D363CC">
              <w:rPr>
                <w:sz w:val="14"/>
                <w:lang w:val="en-US"/>
              </w:rPr>
              <w:t>RF Safety Awareness Course</w:t>
            </w:r>
            <w:r w:rsidR="00093F2C">
              <w:rPr>
                <w:sz w:val="14"/>
                <w:lang w:val="en-US"/>
              </w:rPr>
              <w:t>^</w:t>
            </w:r>
          </w:p>
        </w:tc>
        <w:tc>
          <w:tcPr>
            <w:tcW w:w="1302" w:type="dxa"/>
          </w:tcPr>
          <w:p w14:paraId="382F546B" w14:textId="1CB29CAC" w:rsidR="006A5293" w:rsidRPr="00D363CC" w:rsidRDefault="00A011CA" w:rsidP="006C2470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White Card</w:t>
            </w:r>
            <w:r w:rsidR="00093F2C">
              <w:rPr>
                <w:sz w:val="14"/>
                <w:lang w:val="en-US"/>
              </w:rPr>
              <w:t>^</w:t>
            </w:r>
          </w:p>
        </w:tc>
        <w:tc>
          <w:tcPr>
            <w:tcW w:w="1219" w:type="dxa"/>
          </w:tcPr>
          <w:p w14:paraId="0AC65F39" w14:textId="1B774C9F" w:rsidR="006A5293" w:rsidRPr="00D363CC" w:rsidRDefault="006A5293" w:rsidP="006C2470">
            <w:pPr>
              <w:rPr>
                <w:sz w:val="14"/>
                <w:lang w:val="en-US"/>
              </w:rPr>
            </w:pPr>
            <w:r w:rsidRPr="00D363CC">
              <w:rPr>
                <w:sz w:val="14"/>
                <w:lang w:val="en-US"/>
              </w:rPr>
              <w:t>Police Check (&lt;6 months old)</w:t>
            </w:r>
            <w:r w:rsidR="00093F2C">
              <w:rPr>
                <w:sz w:val="14"/>
                <w:lang w:val="en-US"/>
              </w:rPr>
              <w:t>^</w:t>
            </w:r>
          </w:p>
        </w:tc>
      </w:tr>
      <w:tr w:rsidR="00A011CA" w14:paraId="2C9315CC" w14:textId="77777777" w:rsidTr="00A011CA">
        <w:tc>
          <w:tcPr>
            <w:tcW w:w="850" w:type="dxa"/>
          </w:tcPr>
          <w:p w14:paraId="61B832B4" w14:textId="77777777" w:rsidR="00A011CA" w:rsidRDefault="00A011CA" w:rsidP="006A5293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069" w:type="dxa"/>
          </w:tcPr>
          <w:p w14:paraId="727E18F3" w14:textId="77777777" w:rsidR="00A011CA" w:rsidRDefault="00A011CA" w:rsidP="006A5293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6A902241" w14:textId="77777777" w:rsidR="00A011CA" w:rsidRDefault="00A011CA" w:rsidP="006A5293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4844" w:type="dxa"/>
          </w:tcPr>
          <w:p w14:paraId="367EFABF" w14:textId="77777777" w:rsidR="00A011CA" w:rsidRDefault="00A011CA" w:rsidP="006A5293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42229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vMerge w:val="restart"/>
                <w:vAlign w:val="center"/>
              </w:tcPr>
              <w:p w14:paraId="406630C7" w14:textId="77777777" w:rsidR="00A011CA" w:rsidRDefault="00A011CA" w:rsidP="006A529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2265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1" w:type="dxa"/>
                <w:vMerge w:val="restart"/>
                <w:vAlign w:val="center"/>
              </w:tcPr>
              <w:p w14:paraId="2B6A0F65" w14:textId="77777777" w:rsidR="00A011CA" w:rsidRDefault="00A011CA" w:rsidP="006A5293">
                <w:pPr>
                  <w:jc w:val="center"/>
                </w:pPr>
                <w:r w:rsidRPr="00D371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796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vMerge w:val="restart"/>
                <w:vAlign w:val="center"/>
              </w:tcPr>
              <w:p w14:paraId="1EDD6C03" w14:textId="77777777" w:rsidR="00A011CA" w:rsidRPr="00D371C8" w:rsidRDefault="00A011CA" w:rsidP="00A011CA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99074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Merge w:val="restart"/>
                <w:vAlign w:val="center"/>
              </w:tcPr>
              <w:p w14:paraId="2F856C28" w14:textId="77777777" w:rsidR="00A011CA" w:rsidRDefault="00A011CA" w:rsidP="006A5293">
                <w:pPr>
                  <w:jc w:val="center"/>
                </w:pPr>
                <w:r w:rsidRPr="00D371C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A011CA" w14:paraId="3DAFBBF7" w14:textId="77777777" w:rsidTr="00A011CA">
        <w:tc>
          <w:tcPr>
            <w:tcW w:w="850" w:type="dxa"/>
          </w:tcPr>
          <w:p w14:paraId="21B7EFBB" w14:textId="77777777" w:rsidR="00A011CA" w:rsidRDefault="00A011CA" w:rsidP="006C2470">
            <w:pPr>
              <w:rPr>
                <w:lang w:val="en-US"/>
              </w:rPr>
            </w:pPr>
            <w:r>
              <w:rPr>
                <w:lang w:val="en-US"/>
              </w:rPr>
              <w:t>Mobile</w:t>
            </w:r>
          </w:p>
        </w:tc>
        <w:tc>
          <w:tcPr>
            <w:tcW w:w="3069" w:type="dxa"/>
          </w:tcPr>
          <w:p w14:paraId="28748A63" w14:textId="77777777" w:rsidR="00A011CA" w:rsidRDefault="00A011CA" w:rsidP="006C2470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19EDCD50" w14:textId="77777777" w:rsidR="00A011CA" w:rsidRDefault="00A011CA" w:rsidP="006C2470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4844" w:type="dxa"/>
          </w:tcPr>
          <w:p w14:paraId="52EA2544" w14:textId="77777777" w:rsidR="00A011CA" w:rsidRDefault="00A011CA" w:rsidP="006C2470">
            <w:pPr>
              <w:rPr>
                <w:lang w:val="en-US"/>
              </w:rPr>
            </w:pPr>
          </w:p>
        </w:tc>
        <w:tc>
          <w:tcPr>
            <w:tcW w:w="1359" w:type="dxa"/>
            <w:vMerge/>
          </w:tcPr>
          <w:p w14:paraId="7BA48C2C" w14:textId="77777777" w:rsidR="00A011CA" w:rsidRDefault="00A011CA" w:rsidP="006C2470">
            <w:pPr>
              <w:rPr>
                <w:lang w:val="en-US"/>
              </w:rPr>
            </w:pPr>
          </w:p>
        </w:tc>
        <w:tc>
          <w:tcPr>
            <w:tcW w:w="1361" w:type="dxa"/>
            <w:vMerge/>
          </w:tcPr>
          <w:p w14:paraId="72A27874" w14:textId="77777777" w:rsidR="00A011CA" w:rsidRDefault="00A011CA" w:rsidP="006C2470">
            <w:pPr>
              <w:rPr>
                <w:lang w:val="en-US"/>
              </w:rPr>
            </w:pPr>
          </w:p>
        </w:tc>
        <w:tc>
          <w:tcPr>
            <w:tcW w:w="1302" w:type="dxa"/>
            <w:vMerge/>
          </w:tcPr>
          <w:p w14:paraId="5DF3FFBC" w14:textId="77777777" w:rsidR="00A011CA" w:rsidRDefault="00A011CA" w:rsidP="006C2470">
            <w:pPr>
              <w:rPr>
                <w:lang w:val="en-US"/>
              </w:rPr>
            </w:pPr>
          </w:p>
        </w:tc>
        <w:tc>
          <w:tcPr>
            <w:tcW w:w="1219" w:type="dxa"/>
            <w:vMerge/>
          </w:tcPr>
          <w:p w14:paraId="74A6CA67" w14:textId="77777777" w:rsidR="00A011CA" w:rsidRDefault="00A011CA" w:rsidP="006C2470">
            <w:pPr>
              <w:rPr>
                <w:lang w:val="en-US"/>
              </w:rPr>
            </w:pPr>
          </w:p>
        </w:tc>
      </w:tr>
      <w:tr w:rsidR="00495A01" w14:paraId="309AE946" w14:textId="77777777" w:rsidTr="004370BC">
        <w:tc>
          <w:tcPr>
            <w:tcW w:w="15137" w:type="dxa"/>
            <w:gridSpan w:val="8"/>
          </w:tcPr>
          <w:p w14:paraId="17C1DEAE" w14:textId="0C57B666" w:rsidR="003D3C3E" w:rsidRDefault="003D3C3E" w:rsidP="003D3C3E">
            <w:pPr>
              <w:rPr>
                <w:lang w:val="en-US"/>
              </w:rPr>
            </w:pPr>
          </w:p>
          <w:p w14:paraId="06A4B5B0" w14:textId="77777777" w:rsidR="003D3C3E" w:rsidRDefault="00B25790" w:rsidP="003D3C3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9411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C3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D3C3E">
              <w:rPr>
                <w:lang w:val="en-US"/>
              </w:rPr>
              <w:t xml:space="preserve">   </w:t>
            </w:r>
            <w:r w:rsidR="005E1AE8">
              <w:rPr>
                <w:lang w:val="en-US"/>
              </w:rPr>
              <w:t xml:space="preserve">By ticking this box I agree that </w:t>
            </w:r>
            <w:r w:rsidR="00495A01">
              <w:rPr>
                <w:lang w:val="en-US"/>
              </w:rPr>
              <w:t xml:space="preserve">I have read, understood and agree to </w:t>
            </w:r>
            <w:r w:rsidR="005E1AE8">
              <w:rPr>
                <w:lang w:val="en-US"/>
              </w:rPr>
              <w:t xml:space="preserve">ensure all site personnel for works/access </w:t>
            </w:r>
            <w:r w:rsidR="00495A01">
              <w:rPr>
                <w:lang w:val="en-US"/>
              </w:rPr>
              <w:t>comply with TransGrid’s Health, Safety and Environmental Requirements for Licensees Procedure</w:t>
            </w:r>
            <w:r w:rsidR="005E1AE8">
              <w:rPr>
                <w:lang w:val="en-US"/>
              </w:rPr>
              <w:t>.</w:t>
            </w:r>
            <w:r w:rsidR="00495A01">
              <w:rPr>
                <w:lang w:val="en-US"/>
              </w:rPr>
              <w:t xml:space="preserve">    </w:t>
            </w:r>
          </w:p>
          <w:p w14:paraId="43D3D4E3" w14:textId="4F40DE80" w:rsidR="00495A01" w:rsidRDefault="00495A01" w:rsidP="003D3C3E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5E1AE8">
              <w:rPr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  <w:r w:rsidRPr="00CD1BBD">
              <w:rPr>
                <w:sz w:val="28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</w:t>
            </w:r>
          </w:p>
        </w:tc>
      </w:tr>
    </w:tbl>
    <w:p w14:paraId="464A49F3" w14:textId="70ED3DA3" w:rsidR="005E2B1B" w:rsidRDefault="005E2B1B" w:rsidP="006C2470">
      <w:pPr>
        <w:rPr>
          <w:lang w:val="en-US"/>
        </w:rPr>
      </w:pPr>
    </w:p>
    <w:p w14:paraId="18B73691" w14:textId="77777777" w:rsidR="002A54FC" w:rsidRDefault="002A54FC" w:rsidP="006C247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2845"/>
        <w:gridCol w:w="1160"/>
        <w:gridCol w:w="1174"/>
        <w:gridCol w:w="961"/>
        <w:gridCol w:w="982"/>
      </w:tblGrid>
      <w:tr w:rsidR="002A54FC" w14:paraId="38D06CFA" w14:textId="77777777" w:rsidTr="00A01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2" w:type="dxa"/>
            <w:vAlign w:val="center"/>
          </w:tcPr>
          <w:p w14:paraId="2B03B9FC" w14:textId="146132D6" w:rsidR="00A011CA" w:rsidRDefault="00A011CA" w:rsidP="0020598A">
            <w:pPr>
              <w:rPr>
                <w:b w:val="0"/>
                <w:lang w:val="en-US"/>
              </w:rPr>
            </w:pPr>
            <w:r>
              <w:rPr>
                <w:lang w:val="en-US"/>
              </w:rPr>
              <w:t>Attendee Name</w:t>
            </w:r>
            <w:r w:rsidR="002A54FC">
              <w:rPr>
                <w:lang w:val="en-US"/>
              </w:rPr>
              <w:t>*</w:t>
            </w:r>
          </w:p>
        </w:tc>
        <w:tc>
          <w:tcPr>
            <w:tcW w:w="4919" w:type="dxa"/>
            <w:vAlign w:val="center"/>
          </w:tcPr>
          <w:p w14:paraId="4902AFB2" w14:textId="77777777" w:rsidR="00A011CA" w:rsidRDefault="00A011CA" w:rsidP="0020598A">
            <w:pPr>
              <w:rPr>
                <w:lang w:val="en-US"/>
              </w:rPr>
            </w:pPr>
            <w:r>
              <w:rPr>
                <w:lang w:val="en-US"/>
              </w:rPr>
              <w:t>Role</w:t>
            </w:r>
          </w:p>
        </w:tc>
        <w:tc>
          <w:tcPr>
            <w:tcW w:w="1362" w:type="dxa"/>
          </w:tcPr>
          <w:p w14:paraId="071B0D85" w14:textId="6C508D52" w:rsidR="00A011CA" w:rsidRPr="00D363CC" w:rsidRDefault="002A54FC" w:rsidP="0020598A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Completed </w:t>
            </w:r>
            <w:r w:rsidR="00A011CA" w:rsidRPr="00D363CC">
              <w:rPr>
                <w:sz w:val="14"/>
                <w:lang w:val="en-US"/>
              </w:rPr>
              <w:t>Online Induction</w:t>
            </w:r>
            <w:r w:rsidR="00093F2C">
              <w:rPr>
                <w:sz w:val="14"/>
                <w:lang w:val="en-US"/>
              </w:rPr>
              <w:t>*</w:t>
            </w:r>
          </w:p>
        </w:tc>
        <w:tc>
          <w:tcPr>
            <w:tcW w:w="1373" w:type="dxa"/>
          </w:tcPr>
          <w:p w14:paraId="33E2503A" w14:textId="0A562A05" w:rsidR="00A011CA" w:rsidRPr="00D363CC" w:rsidRDefault="00A011CA" w:rsidP="0020598A">
            <w:pPr>
              <w:rPr>
                <w:sz w:val="14"/>
                <w:lang w:val="en-US"/>
              </w:rPr>
            </w:pPr>
            <w:r w:rsidRPr="00D363CC">
              <w:rPr>
                <w:sz w:val="14"/>
                <w:lang w:val="en-US"/>
              </w:rPr>
              <w:t>RF Safety Awareness Course</w:t>
            </w:r>
            <w:r w:rsidR="00093F2C">
              <w:rPr>
                <w:sz w:val="14"/>
                <w:lang w:val="en-US"/>
              </w:rPr>
              <w:t>*</w:t>
            </w:r>
          </w:p>
        </w:tc>
        <w:tc>
          <w:tcPr>
            <w:tcW w:w="1299" w:type="dxa"/>
          </w:tcPr>
          <w:p w14:paraId="0C2CA1A8" w14:textId="19236321" w:rsidR="00A011CA" w:rsidRPr="00D363CC" w:rsidRDefault="00A011CA" w:rsidP="0020598A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White Card</w:t>
            </w:r>
            <w:r w:rsidR="00093F2C">
              <w:rPr>
                <w:sz w:val="14"/>
                <w:lang w:val="en-US"/>
              </w:rPr>
              <w:t>*</w:t>
            </w:r>
          </w:p>
        </w:tc>
        <w:tc>
          <w:tcPr>
            <w:tcW w:w="1222" w:type="dxa"/>
          </w:tcPr>
          <w:p w14:paraId="274262AE" w14:textId="22F2E36B" w:rsidR="00A011CA" w:rsidRPr="00D363CC" w:rsidRDefault="00A011CA" w:rsidP="0020598A">
            <w:pPr>
              <w:rPr>
                <w:sz w:val="14"/>
                <w:lang w:val="en-US"/>
              </w:rPr>
            </w:pPr>
            <w:r w:rsidRPr="00D363CC">
              <w:rPr>
                <w:sz w:val="14"/>
                <w:lang w:val="en-US"/>
              </w:rPr>
              <w:t>Police Check (&lt;6 months old)</w:t>
            </w:r>
            <w:r w:rsidR="00093F2C">
              <w:rPr>
                <w:sz w:val="14"/>
                <w:lang w:val="en-US"/>
              </w:rPr>
              <w:t>*</w:t>
            </w:r>
          </w:p>
        </w:tc>
      </w:tr>
      <w:tr w:rsidR="00A011CA" w14:paraId="56FE7C81" w14:textId="77777777" w:rsidTr="00A011CA">
        <w:tc>
          <w:tcPr>
            <w:tcW w:w="4962" w:type="dxa"/>
            <w:vAlign w:val="center"/>
          </w:tcPr>
          <w:p w14:paraId="2EF17C67" w14:textId="77777777" w:rsidR="00A011CA" w:rsidRDefault="00A011CA" w:rsidP="006A5293">
            <w:pPr>
              <w:rPr>
                <w:lang w:val="en-US"/>
              </w:rPr>
            </w:pPr>
          </w:p>
        </w:tc>
        <w:tc>
          <w:tcPr>
            <w:tcW w:w="4919" w:type="dxa"/>
            <w:vAlign w:val="center"/>
          </w:tcPr>
          <w:p w14:paraId="013E3D22" w14:textId="77777777" w:rsidR="00A011CA" w:rsidRDefault="00A011CA" w:rsidP="006A5293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51325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4BBC004A" w14:textId="77777777" w:rsidR="00A011CA" w:rsidRDefault="00A011CA" w:rsidP="006A5293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88015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vAlign w:val="center"/>
              </w:tcPr>
              <w:p w14:paraId="066406E8" w14:textId="77777777" w:rsidR="00A011CA" w:rsidRDefault="00A011CA" w:rsidP="006A5293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0329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9" w:type="dxa"/>
              </w:tcPr>
              <w:p w14:paraId="4669A010" w14:textId="77777777" w:rsidR="00A011CA" w:rsidRPr="00915369" w:rsidRDefault="00A011CA" w:rsidP="006A5293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9382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5D2E5EFA" w14:textId="77777777" w:rsidR="00A011CA" w:rsidRDefault="00A011CA" w:rsidP="006A5293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A011CA" w14:paraId="51A1E7D8" w14:textId="77777777" w:rsidTr="00A011CA">
        <w:tc>
          <w:tcPr>
            <w:tcW w:w="4962" w:type="dxa"/>
            <w:vAlign w:val="center"/>
          </w:tcPr>
          <w:p w14:paraId="7BFB38FA" w14:textId="77777777" w:rsidR="00A011CA" w:rsidRDefault="00A011CA" w:rsidP="00A011CA">
            <w:pPr>
              <w:rPr>
                <w:lang w:val="en-US"/>
              </w:rPr>
            </w:pPr>
          </w:p>
        </w:tc>
        <w:tc>
          <w:tcPr>
            <w:tcW w:w="4919" w:type="dxa"/>
            <w:vAlign w:val="center"/>
          </w:tcPr>
          <w:p w14:paraId="6FC5C009" w14:textId="77777777" w:rsidR="00A011CA" w:rsidRDefault="00A011CA" w:rsidP="00A011CA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34450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106504CB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6116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vAlign w:val="center"/>
              </w:tcPr>
              <w:p w14:paraId="0E75AC67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91192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9" w:type="dxa"/>
                <w:vAlign w:val="center"/>
              </w:tcPr>
              <w:p w14:paraId="536397ED" w14:textId="77777777" w:rsidR="00A011CA" w:rsidRDefault="00A011CA" w:rsidP="00A011CA">
                <w:pPr>
                  <w:jc w:val="center"/>
                </w:pPr>
                <w:r w:rsidRPr="001A4A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35518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2EC834E4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A011CA" w14:paraId="01D89A48" w14:textId="77777777" w:rsidTr="00A011CA">
        <w:tc>
          <w:tcPr>
            <w:tcW w:w="4962" w:type="dxa"/>
            <w:vAlign w:val="center"/>
          </w:tcPr>
          <w:p w14:paraId="4B481B37" w14:textId="77777777" w:rsidR="00A011CA" w:rsidRDefault="00A011CA" w:rsidP="00A011CA">
            <w:pPr>
              <w:rPr>
                <w:lang w:val="en-US"/>
              </w:rPr>
            </w:pPr>
          </w:p>
        </w:tc>
        <w:tc>
          <w:tcPr>
            <w:tcW w:w="4919" w:type="dxa"/>
            <w:vAlign w:val="center"/>
          </w:tcPr>
          <w:p w14:paraId="2848ED57" w14:textId="77777777" w:rsidR="00A011CA" w:rsidRDefault="00A011CA" w:rsidP="00A011CA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66808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10C5ECB6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51715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vAlign w:val="center"/>
              </w:tcPr>
              <w:p w14:paraId="1416CE3F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30870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9" w:type="dxa"/>
                <w:vAlign w:val="center"/>
              </w:tcPr>
              <w:p w14:paraId="49F30F58" w14:textId="77777777" w:rsidR="00A011CA" w:rsidRDefault="00A011CA" w:rsidP="00A011CA">
                <w:pPr>
                  <w:jc w:val="center"/>
                </w:pPr>
                <w:r w:rsidRPr="001A4A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61736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0CA06F40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A011CA" w14:paraId="7672B77B" w14:textId="77777777" w:rsidTr="00A011CA">
        <w:tc>
          <w:tcPr>
            <w:tcW w:w="4962" w:type="dxa"/>
            <w:vAlign w:val="center"/>
          </w:tcPr>
          <w:p w14:paraId="6DA38030" w14:textId="77777777" w:rsidR="00A011CA" w:rsidRDefault="00A011CA" w:rsidP="00A011CA">
            <w:pPr>
              <w:rPr>
                <w:lang w:val="en-US"/>
              </w:rPr>
            </w:pPr>
          </w:p>
        </w:tc>
        <w:tc>
          <w:tcPr>
            <w:tcW w:w="4919" w:type="dxa"/>
            <w:vAlign w:val="center"/>
          </w:tcPr>
          <w:p w14:paraId="3479AEF2" w14:textId="77777777" w:rsidR="00A011CA" w:rsidRDefault="00A011CA" w:rsidP="00A011CA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9186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3B394DE9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7795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vAlign w:val="center"/>
              </w:tcPr>
              <w:p w14:paraId="206EAEE0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3006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9" w:type="dxa"/>
                <w:vAlign w:val="center"/>
              </w:tcPr>
              <w:p w14:paraId="513788F0" w14:textId="77777777" w:rsidR="00A011CA" w:rsidRDefault="00A011CA" w:rsidP="00A011CA">
                <w:pPr>
                  <w:jc w:val="center"/>
                </w:pPr>
                <w:r w:rsidRPr="001A4A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1890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5A8D368D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A011CA" w14:paraId="116EEA80" w14:textId="77777777" w:rsidTr="00A011CA">
        <w:tc>
          <w:tcPr>
            <w:tcW w:w="4962" w:type="dxa"/>
            <w:vAlign w:val="center"/>
          </w:tcPr>
          <w:p w14:paraId="29F5D7FB" w14:textId="77777777" w:rsidR="00A011CA" w:rsidRDefault="00A011CA" w:rsidP="00A011CA">
            <w:pPr>
              <w:rPr>
                <w:lang w:val="en-US"/>
              </w:rPr>
            </w:pPr>
          </w:p>
        </w:tc>
        <w:tc>
          <w:tcPr>
            <w:tcW w:w="4919" w:type="dxa"/>
            <w:vAlign w:val="center"/>
          </w:tcPr>
          <w:p w14:paraId="576B7A0B" w14:textId="77777777" w:rsidR="00A011CA" w:rsidRDefault="00A011CA" w:rsidP="00A011CA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61424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5135EB3C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5816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vAlign w:val="center"/>
              </w:tcPr>
              <w:p w14:paraId="1C8E4493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8540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9" w:type="dxa"/>
                <w:vAlign w:val="center"/>
              </w:tcPr>
              <w:p w14:paraId="18E984D6" w14:textId="77777777" w:rsidR="00A011CA" w:rsidRDefault="00A011CA" w:rsidP="00A011CA">
                <w:pPr>
                  <w:jc w:val="center"/>
                </w:pPr>
                <w:r w:rsidRPr="001A4A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677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5199B984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A011CA" w14:paraId="01EB17D7" w14:textId="77777777" w:rsidTr="00A011CA">
        <w:tc>
          <w:tcPr>
            <w:tcW w:w="4962" w:type="dxa"/>
            <w:vAlign w:val="center"/>
          </w:tcPr>
          <w:p w14:paraId="6726F967" w14:textId="77777777" w:rsidR="00A011CA" w:rsidRDefault="00A011CA" w:rsidP="00A011CA">
            <w:pPr>
              <w:rPr>
                <w:lang w:val="en-US"/>
              </w:rPr>
            </w:pPr>
          </w:p>
        </w:tc>
        <w:tc>
          <w:tcPr>
            <w:tcW w:w="4919" w:type="dxa"/>
            <w:vAlign w:val="center"/>
          </w:tcPr>
          <w:p w14:paraId="5D3ADA81" w14:textId="77777777" w:rsidR="00A011CA" w:rsidRDefault="00A011CA" w:rsidP="00A011CA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92810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35DD6AE5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55457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vAlign w:val="center"/>
              </w:tcPr>
              <w:p w14:paraId="0A5A997A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4451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9" w:type="dxa"/>
                <w:vAlign w:val="center"/>
              </w:tcPr>
              <w:p w14:paraId="50BE9F55" w14:textId="77777777" w:rsidR="00A011CA" w:rsidRDefault="00A011CA" w:rsidP="00A011CA">
                <w:pPr>
                  <w:jc w:val="center"/>
                </w:pPr>
                <w:r w:rsidRPr="001A4A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7136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3BF35AB1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A011CA" w14:paraId="1E5E42BF" w14:textId="77777777" w:rsidTr="00A011CA">
        <w:tc>
          <w:tcPr>
            <w:tcW w:w="4962" w:type="dxa"/>
            <w:vAlign w:val="center"/>
          </w:tcPr>
          <w:p w14:paraId="32FE36EC" w14:textId="77777777" w:rsidR="00A011CA" w:rsidRDefault="00A011CA" w:rsidP="00A011CA">
            <w:pPr>
              <w:rPr>
                <w:lang w:val="en-US"/>
              </w:rPr>
            </w:pPr>
          </w:p>
        </w:tc>
        <w:tc>
          <w:tcPr>
            <w:tcW w:w="4919" w:type="dxa"/>
            <w:vAlign w:val="center"/>
          </w:tcPr>
          <w:p w14:paraId="5D8DCED5" w14:textId="77777777" w:rsidR="00A011CA" w:rsidRDefault="00A011CA" w:rsidP="00A011CA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98970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2" w:type="dxa"/>
                <w:vAlign w:val="center"/>
              </w:tcPr>
              <w:p w14:paraId="24449CB8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48654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vAlign w:val="center"/>
              </w:tcPr>
              <w:p w14:paraId="773D026D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5631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9" w:type="dxa"/>
                <w:vAlign w:val="center"/>
              </w:tcPr>
              <w:p w14:paraId="7A9309A7" w14:textId="77777777" w:rsidR="00A011CA" w:rsidRDefault="00A011CA" w:rsidP="00A011CA">
                <w:pPr>
                  <w:jc w:val="center"/>
                </w:pPr>
                <w:r w:rsidRPr="001A4A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2286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75E647D2" w14:textId="77777777" w:rsidR="00A011CA" w:rsidRDefault="00A011CA" w:rsidP="00A011CA">
                <w:pPr>
                  <w:jc w:val="center"/>
                </w:pPr>
                <w:r w:rsidRPr="009153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13B68D90" w14:textId="77777777" w:rsidR="005E2B1B" w:rsidRDefault="005E2B1B" w:rsidP="006C2470">
      <w:pPr>
        <w:rPr>
          <w:lang w:val="en-US"/>
        </w:rPr>
      </w:pPr>
    </w:p>
    <w:p w14:paraId="62A3FD47" w14:textId="42EEC9C9" w:rsidR="003D3C3E" w:rsidRDefault="00D5408F">
      <w:pPr>
        <w:rPr>
          <w:rFonts w:asciiTheme="majorHAnsi" w:eastAsiaTheme="majorEastAsia" w:hAnsiTheme="majorHAnsi" w:cstheme="majorBidi"/>
          <w:b/>
          <w:bCs/>
          <w:color w:val="002395" w:themeColor="text2"/>
          <w:spacing w:val="-10"/>
          <w:sz w:val="28"/>
          <w:szCs w:val="32"/>
          <w:lang w:val="en-US"/>
        </w:rPr>
      </w:pPr>
      <w:r w:rsidRPr="00D5408F">
        <w:rPr>
          <w:sz w:val="16"/>
          <w:lang w:val="en-US"/>
        </w:rPr>
        <w:t xml:space="preserve"> </w:t>
      </w:r>
      <w:r w:rsidRPr="00D5408F">
        <w:rPr>
          <w:rStyle w:val="FootnoteReference"/>
          <w:sz w:val="24"/>
        </w:rPr>
        <w:t>*</w:t>
      </w:r>
      <w:r w:rsidRPr="00D5408F">
        <w:rPr>
          <w:sz w:val="16"/>
        </w:rPr>
        <w:t xml:space="preserve"> </w:t>
      </w:r>
      <w:r>
        <w:rPr>
          <w:sz w:val="16"/>
          <w:lang w:val="en-US"/>
        </w:rPr>
        <w:t>Personnel accessing secure areas, including contractors and visitors, are to wear some form of visible identification unless personal safety is compromised during works.</w:t>
      </w:r>
      <w:r w:rsidR="003D3C3E">
        <w:rPr>
          <w:lang w:val="en-US"/>
        </w:rPr>
        <w:br w:type="page"/>
      </w:r>
    </w:p>
    <w:p w14:paraId="00AD9606" w14:textId="4F3C981A" w:rsidR="00495A01" w:rsidRDefault="00356282" w:rsidP="00356282">
      <w:pPr>
        <w:pStyle w:val="Heading1"/>
        <w:numPr>
          <w:ilvl w:val="0"/>
          <w:numId w:val="0"/>
        </w:numPr>
        <w:ind w:left="851" w:hanging="851"/>
        <w:rPr>
          <w:lang w:val="en-US"/>
        </w:rPr>
      </w:pPr>
      <w:r>
        <w:rPr>
          <w:lang w:val="en-US"/>
        </w:rPr>
        <w:lastRenderedPageBreak/>
        <w:t>Key and Card Access Requirements</w:t>
      </w:r>
    </w:p>
    <w:p w14:paraId="1E611C9A" w14:textId="44A9671B" w:rsidR="00BB45A4" w:rsidRDefault="00BB45A4" w:rsidP="00BB45A4">
      <w:pPr>
        <w:pStyle w:val="BodyText"/>
        <w:rPr>
          <w:lang w:val="en-US"/>
        </w:rPr>
      </w:pPr>
      <w:r>
        <w:rPr>
          <w:lang w:val="en-US"/>
        </w:rPr>
        <w:t xml:space="preserve">Access to TransGrid’s </w:t>
      </w:r>
      <w:r w:rsidR="00E57B82">
        <w:rPr>
          <w:lang w:val="en-US"/>
        </w:rPr>
        <w:t>Communications</w:t>
      </w:r>
      <w:r>
        <w:rPr>
          <w:lang w:val="en-US"/>
        </w:rPr>
        <w:t xml:space="preserve"> Sites</w:t>
      </w:r>
      <w:r w:rsidR="00517DDD">
        <w:rPr>
          <w:lang w:val="en-US"/>
        </w:rPr>
        <w:t xml:space="preserve"> is via</w:t>
      </w:r>
      <w:r w:rsidR="007F03B7">
        <w:rPr>
          <w:lang w:val="en-US"/>
        </w:rPr>
        <w:t xml:space="preserve"> specific</w:t>
      </w:r>
      <w:r>
        <w:rPr>
          <w:lang w:val="en-US"/>
        </w:rPr>
        <w:t xml:space="preserve"> key</w:t>
      </w:r>
      <w:r w:rsidR="007F03B7">
        <w:rPr>
          <w:lang w:val="en-US"/>
        </w:rPr>
        <w:t>s</w:t>
      </w:r>
      <w:r>
        <w:rPr>
          <w:lang w:val="en-US"/>
        </w:rPr>
        <w:t xml:space="preserve">. </w:t>
      </w:r>
    </w:p>
    <w:p w14:paraId="0E93112C" w14:textId="6CCC21B5" w:rsidR="009552DC" w:rsidRDefault="00BB45A4" w:rsidP="005040C6">
      <w:pPr>
        <w:pStyle w:val="BodyText"/>
        <w:rPr>
          <w:lang w:val="en-US"/>
        </w:rPr>
      </w:pPr>
      <w:r>
        <w:rPr>
          <w:lang w:val="en-US"/>
        </w:rPr>
        <w:t xml:space="preserve">Access to TransGrid’s </w:t>
      </w:r>
      <w:r w:rsidR="00482AE0">
        <w:rPr>
          <w:lang w:val="en-US"/>
        </w:rPr>
        <w:t>C</w:t>
      </w:r>
      <w:r>
        <w:rPr>
          <w:lang w:val="en-US"/>
        </w:rPr>
        <w:t xml:space="preserve">ommunications </w:t>
      </w:r>
      <w:r w:rsidR="00482AE0">
        <w:rPr>
          <w:lang w:val="en-US"/>
        </w:rPr>
        <w:t>S</w:t>
      </w:r>
      <w:r w:rsidR="009552DC">
        <w:rPr>
          <w:lang w:val="en-US"/>
        </w:rPr>
        <w:t xml:space="preserve">ites located within </w:t>
      </w:r>
      <w:r w:rsidR="00132F0C">
        <w:rPr>
          <w:lang w:val="en-US"/>
        </w:rPr>
        <w:t>Substations</w:t>
      </w:r>
      <w:r w:rsidR="009552DC">
        <w:rPr>
          <w:lang w:val="en-US"/>
        </w:rPr>
        <w:t xml:space="preserve"> require </w:t>
      </w:r>
      <w:r w:rsidR="007F03B7">
        <w:rPr>
          <w:lang w:val="en-US"/>
        </w:rPr>
        <w:t>a key and swipe access card.</w:t>
      </w:r>
    </w:p>
    <w:p w14:paraId="6E3605BA" w14:textId="1EF14672" w:rsidR="005620F3" w:rsidRDefault="005620F3" w:rsidP="005040C6">
      <w:pPr>
        <w:pStyle w:val="BodyText"/>
        <w:rPr>
          <w:lang w:val="en-US"/>
        </w:rPr>
      </w:pPr>
      <w:r>
        <w:rPr>
          <w:lang w:val="en-US"/>
        </w:rPr>
        <w:t xml:space="preserve">Personnel accessing </w:t>
      </w:r>
      <w:r w:rsidRPr="005620F3">
        <w:rPr>
          <w:lang w:val="en-US"/>
        </w:rPr>
        <w:t>TransGrid</w:t>
      </w:r>
      <w:r>
        <w:rPr>
          <w:lang w:val="en-US"/>
        </w:rPr>
        <w:t xml:space="preserve">’s Sites are responsible for monitoring the work area to ensure that no </w:t>
      </w:r>
      <w:r w:rsidR="00745580">
        <w:rPr>
          <w:lang w:val="en-US"/>
        </w:rPr>
        <w:t>unauthoris</w:t>
      </w:r>
      <w:r>
        <w:rPr>
          <w:lang w:val="en-US"/>
        </w:rPr>
        <w:t>ed personnel are present, tailgated and unescorted.</w:t>
      </w:r>
    </w:p>
    <w:p w14:paraId="520A86CB" w14:textId="77777777" w:rsidR="003D3C3E" w:rsidRDefault="003D3C3E" w:rsidP="005040C6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2551"/>
        <w:gridCol w:w="2125"/>
      </w:tblGrid>
      <w:tr w:rsidR="00CD1BBD" w14:paraId="6B6C228C" w14:textId="77777777" w:rsidTr="00CD1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29" w:type="dxa"/>
            <w:tcBorders>
              <w:bottom w:val="single" w:sz="4" w:space="0" w:color="FFFFFF" w:themeColor="background1"/>
            </w:tcBorders>
          </w:tcPr>
          <w:p w14:paraId="3B068011" w14:textId="3C8A464E" w:rsidR="00CD1BBD" w:rsidRDefault="00CD1BBD" w:rsidP="005040C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Key Request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</w:tcPr>
          <w:p w14:paraId="036BDB6B" w14:textId="77777777" w:rsidR="00CD1BBD" w:rsidRDefault="00CD1BBD" w:rsidP="005040C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15826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125" w:type="dxa"/>
            <w:tcBorders>
              <w:bottom w:val="single" w:sz="4" w:space="0" w:color="FFFFFF" w:themeColor="background1"/>
            </w:tcBorders>
          </w:tcPr>
          <w:p w14:paraId="5BCD3B63" w14:textId="77777777" w:rsidR="00CD1BBD" w:rsidRDefault="00CD1BBD" w:rsidP="005040C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sdt>
              <w:sdtPr>
                <w:rPr>
                  <w:lang w:val="en-US"/>
                </w:rPr>
                <w:id w:val="54549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CD1BBD" w:rsidRPr="00CD1BBD" w14:paraId="30286754" w14:textId="77777777" w:rsidTr="00CD1BBD">
        <w:tc>
          <w:tcPr>
            <w:tcW w:w="552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2395" w:themeFill="text2"/>
          </w:tcPr>
          <w:p w14:paraId="2E76500B" w14:textId="57271E2F" w:rsidR="00CD1BBD" w:rsidRPr="00CD1BBD" w:rsidRDefault="00CD1BBD" w:rsidP="00CD1BBD">
            <w:pPr>
              <w:pStyle w:val="BodyText"/>
              <w:rPr>
                <w:b/>
                <w:color w:val="FFFFFF" w:themeColor="background1"/>
                <w:lang w:val="en-US"/>
              </w:rPr>
            </w:pPr>
            <w:r w:rsidRPr="00CD1BBD">
              <w:rPr>
                <w:b/>
                <w:color w:val="FFFFFF" w:themeColor="background1"/>
                <w:lang w:val="en-US"/>
              </w:rPr>
              <w:t>Access Swipe Card Request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395" w:themeFill="text2"/>
          </w:tcPr>
          <w:p w14:paraId="0BE98127" w14:textId="77777777" w:rsidR="00CD1BBD" w:rsidRPr="00CD1BBD" w:rsidRDefault="00CD1BBD" w:rsidP="00CD1BBD">
            <w:pPr>
              <w:pStyle w:val="BodyText"/>
              <w:rPr>
                <w:b/>
                <w:color w:val="FFFFFF" w:themeColor="background1"/>
                <w:lang w:val="en-US"/>
              </w:rPr>
            </w:pPr>
            <w:r w:rsidRPr="00CD1BBD">
              <w:rPr>
                <w:b/>
                <w:color w:val="FFFFFF" w:themeColor="background1"/>
                <w:lang w:val="en-US"/>
              </w:rPr>
              <w:t xml:space="preserve">Yes </w:t>
            </w:r>
            <w:sdt>
              <w:sdtPr>
                <w:rPr>
                  <w:b/>
                  <w:color w:val="FFFFFF" w:themeColor="background1"/>
                  <w:lang w:val="en-US"/>
                </w:rPr>
                <w:id w:val="240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BBD">
                  <w:rPr>
                    <w:rFonts w:ascii="MS Gothic" w:eastAsia="MS Gothic" w:hAnsi="MS Gothic" w:hint="eastAsia"/>
                    <w:b/>
                    <w:color w:val="FFFFFF" w:themeColor="background1"/>
                    <w:lang w:val="en-US"/>
                  </w:rPr>
                  <w:t>☐</w:t>
                </w:r>
              </w:sdtContent>
            </w:sdt>
          </w:p>
        </w:tc>
        <w:tc>
          <w:tcPr>
            <w:tcW w:w="21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2395" w:themeFill="text2"/>
          </w:tcPr>
          <w:p w14:paraId="180C6FC4" w14:textId="77777777" w:rsidR="00CD1BBD" w:rsidRPr="00CD1BBD" w:rsidRDefault="00CD1BBD" w:rsidP="00CD1BBD">
            <w:pPr>
              <w:pStyle w:val="BodyText"/>
              <w:rPr>
                <w:b/>
                <w:color w:val="FFFFFF" w:themeColor="background1"/>
                <w:lang w:val="en-US"/>
              </w:rPr>
            </w:pPr>
            <w:r w:rsidRPr="00CD1BBD">
              <w:rPr>
                <w:b/>
                <w:color w:val="FFFFFF" w:themeColor="background1"/>
                <w:lang w:val="en-US"/>
              </w:rPr>
              <w:t xml:space="preserve">No </w:t>
            </w:r>
            <w:sdt>
              <w:sdtPr>
                <w:rPr>
                  <w:b/>
                  <w:color w:val="FFFFFF" w:themeColor="background1"/>
                  <w:lang w:val="en-US"/>
                </w:rPr>
                <w:id w:val="109976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BBD">
                  <w:rPr>
                    <w:rFonts w:ascii="MS Gothic" w:eastAsia="MS Gothic" w:hAnsi="MS Gothic" w:hint="eastAsia"/>
                    <w:b/>
                    <w:color w:val="FFFFFF" w:themeColor="background1"/>
                    <w:lang w:val="en-US"/>
                  </w:rPr>
                  <w:t>☐</w:t>
                </w:r>
              </w:sdtContent>
            </w:sdt>
          </w:p>
        </w:tc>
      </w:tr>
      <w:tr w:rsidR="00CD1BBD" w14:paraId="4190D9A3" w14:textId="77777777" w:rsidTr="00287B70">
        <w:tc>
          <w:tcPr>
            <w:tcW w:w="10205" w:type="dxa"/>
            <w:gridSpan w:val="3"/>
          </w:tcPr>
          <w:p w14:paraId="65B9071B" w14:textId="77777777" w:rsidR="003D3C3E" w:rsidRDefault="003D3C3E" w:rsidP="00CD1BBD">
            <w:pPr>
              <w:pStyle w:val="BodyText"/>
              <w:rPr>
                <w:lang w:val="en-US"/>
              </w:rPr>
            </w:pPr>
          </w:p>
          <w:p w14:paraId="1910D30A" w14:textId="44394FD9" w:rsidR="00CD1BBD" w:rsidRDefault="00517DDD" w:rsidP="00CD1BB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Keys and/or cards are only issued to supervisory personnel responsible for the works on site. To process a request, the following must be attached with this Access Request</w:t>
            </w:r>
            <w:r w:rsidR="00356282">
              <w:rPr>
                <w:lang w:val="en-US"/>
              </w:rPr>
              <w:t>:</w:t>
            </w:r>
          </w:p>
          <w:p w14:paraId="357CF216" w14:textId="7F617C44" w:rsidR="00CD1BBD" w:rsidRDefault="00CD1BBD" w:rsidP="00CD1BBD">
            <w:pPr>
              <w:pStyle w:val="BodyTex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Police check &lt;6 months old</w:t>
            </w:r>
            <w:r w:rsidR="00517DDD">
              <w:rPr>
                <w:lang w:val="en-US"/>
              </w:rPr>
              <w:t>^</w:t>
            </w:r>
          </w:p>
          <w:p w14:paraId="15600C76" w14:textId="4F02FF73" w:rsidR="00CD1BBD" w:rsidRDefault="00CD1BBD" w:rsidP="00CD1BBD">
            <w:pPr>
              <w:pStyle w:val="BodyTex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Photo ID</w:t>
            </w:r>
            <w:r w:rsidR="00517DDD">
              <w:rPr>
                <w:lang w:val="en-US"/>
              </w:rPr>
              <w:t>^</w:t>
            </w:r>
          </w:p>
          <w:p w14:paraId="20CAD5DF" w14:textId="3A01B95A" w:rsidR="00BB45A4" w:rsidRDefault="00BB45A4" w:rsidP="00CD1BBD">
            <w:pPr>
              <w:pStyle w:val="BodyTex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Passport sized photo</w:t>
            </w:r>
            <w:r w:rsidR="00C7160D">
              <w:rPr>
                <w:lang w:val="en-US"/>
              </w:rPr>
              <w:t xml:space="preserve"> (jpg high res format)</w:t>
            </w:r>
            <w:r w:rsidR="00517DDD">
              <w:rPr>
                <w:lang w:val="en-US"/>
              </w:rPr>
              <w:t>^</w:t>
            </w:r>
          </w:p>
          <w:p w14:paraId="3E398BF5" w14:textId="77777777" w:rsidR="00CD1BBD" w:rsidRDefault="00CD1BBD" w:rsidP="00482AE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Keys and </w:t>
            </w:r>
            <w:r w:rsidR="00497619">
              <w:rPr>
                <w:lang w:val="en-US"/>
              </w:rPr>
              <w:t>c</w:t>
            </w:r>
            <w:r>
              <w:rPr>
                <w:lang w:val="en-US"/>
              </w:rPr>
              <w:t xml:space="preserve">ards can be picked up from TransGrid’s Wallgrove Office (200 Old Wallgrove Road, </w:t>
            </w:r>
            <w:r w:rsidR="00BB45A4">
              <w:rPr>
                <w:lang w:val="en-US"/>
              </w:rPr>
              <w:t>Eastern Creek NSW</w:t>
            </w:r>
            <w:r>
              <w:rPr>
                <w:lang w:val="en-US"/>
              </w:rPr>
              <w:t xml:space="preserve"> 2766).</w:t>
            </w:r>
          </w:p>
          <w:p w14:paraId="207B9F09" w14:textId="2644F361" w:rsidR="003D3C3E" w:rsidRDefault="003D3C3E" w:rsidP="00482AE0">
            <w:pPr>
              <w:pStyle w:val="BodyText"/>
              <w:rPr>
                <w:lang w:val="en-US"/>
              </w:rPr>
            </w:pPr>
          </w:p>
        </w:tc>
      </w:tr>
    </w:tbl>
    <w:p w14:paraId="6CFA12FC" w14:textId="77777777" w:rsidR="00495A01" w:rsidRDefault="00495A01" w:rsidP="005040C6">
      <w:pPr>
        <w:pStyle w:val="BodyText"/>
        <w:rPr>
          <w:lang w:val="en-US"/>
        </w:rPr>
      </w:pPr>
    </w:p>
    <w:p w14:paraId="50B74668" w14:textId="77777777" w:rsidR="00495A01" w:rsidRDefault="00495A01" w:rsidP="00495A01">
      <w:pPr>
        <w:pStyle w:val="BodyText"/>
        <w:rPr>
          <w:lang w:val="en-US"/>
        </w:rPr>
      </w:pPr>
    </w:p>
    <w:p w14:paraId="2214DD2C" w14:textId="77777777" w:rsidR="00495A01" w:rsidRDefault="00495A01" w:rsidP="00495A01">
      <w:pPr>
        <w:pStyle w:val="BodyText"/>
        <w:rPr>
          <w:lang w:val="en-US"/>
        </w:rPr>
      </w:pPr>
    </w:p>
    <w:p w14:paraId="1575AF36" w14:textId="77777777" w:rsidR="00D363CC" w:rsidRDefault="00D363CC" w:rsidP="00495A01">
      <w:pPr>
        <w:pStyle w:val="BodyText"/>
        <w:rPr>
          <w:lang w:val="en-US"/>
        </w:rPr>
        <w:sectPr w:rsidR="00D363CC" w:rsidSect="00A011CA">
          <w:footerReference w:type="default" r:id="rId13"/>
          <w:pgSz w:w="11907" w:h="16839" w:code="9"/>
          <w:pgMar w:top="851" w:right="851" w:bottom="851" w:left="851" w:header="454" w:footer="340" w:gutter="0"/>
          <w:cols w:space="454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4251"/>
        <w:gridCol w:w="852"/>
        <w:gridCol w:w="4251"/>
      </w:tblGrid>
      <w:tr w:rsidR="00495A01" w14:paraId="1C232A4C" w14:textId="77777777" w:rsidTr="00007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5" w:type="dxa"/>
            <w:gridSpan w:val="4"/>
          </w:tcPr>
          <w:p w14:paraId="5ECF765E" w14:textId="553AA054" w:rsidR="00495A01" w:rsidRDefault="00495A01" w:rsidP="00495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Method of Procedure (Step-by-Step Work Program)</w:t>
            </w:r>
            <w:r w:rsidR="00325A75">
              <w:rPr>
                <w:lang w:val="en-US"/>
              </w:rPr>
              <w:t>**</w:t>
            </w:r>
          </w:p>
          <w:p w14:paraId="57FCE67D" w14:textId="77777777" w:rsidR="00495A01" w:rsidRPr="00495A01" w:rsidRDefault="00495A01" w:rsidP="00495A01">
            <w:pPr>
              <w:jc w:val="center"/>
              <w:rPr>
                <w:b w:val="0"/>
                <w:lang w:val="en-US"/>
              </w:rPr>
            </w:pPr>
            <w:r w:rsidRPr="00495A01">
              <w:rPr>
                <w:b w:val="0"/>
                <w:lang w:val="en-US"/>
              </w:rPr>
              <w:t>Non-technical description of all proposed works or actions in their natural order.</w:t>
            </w:r>
          </w:p>
        </w:tc>
      </w:tr>
      <w:tr w:rsidR="00495A01" w14:paraId="02D32877" w14:textId="77777777" w:rsidTr="00495A01">
        <w:trPr>
          <w:trHeight w:val="513"/>
        </w:trPr>
        <w:tc>
          <w:tcPr>
            <w:tcW w:w="851" w:type="dxa"/>
          </w:tcPr>
          <w:p w14:paraId="0C1A53C5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</w:t>
            </w:r>
          </w:p>
        </w:tc>
        <w:tc>
          <w:tcPr>
            <w:tcW w:w="4251" w:type="dxa"/>
          </w:tcPr>
          <w:p w14:paraId="690C5BD8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1A2C5EEA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21</w:t>
            </w:r>
          </w:p>
        </w:tc>
        <w:tc>
          <w:tcPr>
            <w:tcW w:w="4251" w:type="dxa"/>
          </w:tcPr>
          <w:p w14:paraId="3341EAA2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011774DD" w14:textId="77777777" w:rsidTr="00495A01">
        <w:trPr>
          <w:trHeight w:val="548"/>
        </w:trPr>
        <w:tc>
          <w:tcPr>
            <w:tcW w:w="851" w:type="dxa"/>
          </w:tcPr>
          <w:p w14:paraId="79C40803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</w:t>
            </w:r>
          </w:p>
        </w:tc>
        <w:tc>
          <w:tcPr>
            <w:tcW w:w="4251" w:type="dxa"/>
          </w:tcPr>
          <w:p w14:paraId="7074506D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393E67C0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22</w:t>
            </w:r>
          </w:p>
        </w:tc>
        <w:tc>
          <w:tcPr>
            <w:tcW w:w="4251" w:type="dxa"/>
          </w:tcPr>
          <w:p w14:paraId="2A1EF7DC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7A03AD68" w14:textId="77777777" w:rsidTr="00495A01">
        <w:trPr>
          <w:trHeight w:val="556"/>
        </w:trPr>
        <w:tc>
          <w:tcPr>
            <w:tcW w:w="851" w:type="dxa"/>
          </w:tcPr>
          <w:p w14:paraId="7BEAEFC3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</w:t>
            </w:r>
          </w:p>
        </w:tc>
        <w:tc>
          <w:tcPr>
            <w:tcW w:w="4251" w:type="dxa"/>
          </w:tcPr>
          <w:p w14:paraId="7EFD15DB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4E3C6E44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23</w:t>
            </w:r>
          </w:p>
        </w:tc>
        <w:tc>
          <w:tcPr>
            <w:tcW w:w="4251" w:type="dxa"/>
          </w:tcPr>
          <w:p w14:paraId="7F5EFC58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6B0C6600" w14:textId="77777777" w:rsidTr="00495A01">
        <w:trPr>
          <w:trHeight w:val="564"/>
        </w:trPr>
        <w:tc>
          <w:tcPr>
            <w:tcW w:w="851" w:type="dxa"/>
          </w:tcPr>
          <w:p w14:paraId="7A206F48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4</w:t>
            </w:r>
          </w:p>
        </w:tc>
        <w:tc>
          <w:tcPr>
            <w:tcW w:w="4251" w:type="dxa"/>
          </w:tcPr>
          <w:p w14:paraId="495A0AC7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1E5C443E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24</w:t>
            </w:r>
          </w:p>
        </w:tc>
        <w:tc>
          <w:tcPr>
            <w:tcW w:w="4251" w:type="dxa"/>
          </w:tcPr>
          <w:p w14:paraId="54B2D118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2289EA59" w14:textId="77777777" w:rsidTr="00495A01">
        <w:trPr>
          <w:trHeight w:val="544"/>
        </w:trPr>
        <w:tc>
          <w:tcPr>
            <w:tcW w:w="851" w:type="dxa"/>
          </w:tcPr>
          <w:p w14:paraId="55B1F77F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5</w:t>
            </w:r>
          </w:p>
        </w:tc>
        <w:tc>
          <w:tcPr>
            <w:tcW w:w="4251" w:type="dxa"/>
          </w:tcPr>
          <w:p w14:paraId="2770B9C0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2A92C2D5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25</w:t>
            </w:r>
          </w:p>
        </w:tc>
        <w:tc>
          <w:tcPr>
            <w:tcW w:w="4251" w:type="dxa"/>
          </w:tcPr>
          <w:p w14:paraId="5B49352D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24932005" w14:textId="77777777" w:rsidTr="00495A01">
        <w:trPr>
          <w:trHeight w:val="566"/>
        </w:trPr>
        <w:tc>
          <w:tcPr>
            <w:tcW w:w="851" w:type="dxa"/>
          </w:tcPr>
          <w:p w14:paraId="1FF01A7F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6</w:t>
            </w:r>
          </w:p>
        </w:tc>
        <w:tc>
          <w:tcPr>
            <w:tcW w:w="4251" w:type="dxa"/>
          </w:tcPr>
          <w:p w14:paraId="59353C86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6A5FB7F8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26</w:t>
            </w:r>
          </w:p>
        </w:tc>
        <w:tc>
          <w:tcPr>
            <w:tcW w:w="4251" w:type="dxa"/>
          </w:tcPr>
          <w:p w14:paraId="75219662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3C65654D" w14:textId="77777777" w:rsidTr="00495A01">
        <w:trPr>
          <w:trHeight w:val="560"/>
        </w:trPr>
        <w:tc>
          <w:tcPr>
            <w:tcW w:w="851" w:type="dxa"/>
          </w:tcPr>
          <w:p w14:paraId="3B402161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7</w:t>
            </w:r>
          </w:p>
        </w:tc>
        <w:tc>
          <w:tcPr>
            <w:tcW w:w="4251" w:type="dxa"/>
          </w:tcPr>
          <w:p w14:paraId="264D5D9B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010CD536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27</w:t>
            </w:r>
          </w:p>
        </w:tc>
        <w:tc>
          <w:tcPr>
            <w:tcW w:w="4251" w:type="dxa"/>
          </w:tcPr>
          <w:p w14:paraId="645C1A2F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72E02921" w14:textId="77777777" w:rsidTr="00495A01">
        <w:trPr>
          <w:trHeight w:val="554"/>
        </w:trPr>
        <w:tc>
          <w:tcPr>
            <w:tcW w:w="851" w:type="dxa"/>
          </w:tcPr>
          <w:p w14:paraId="18EC1351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8</w:t>
            </w:r>
          </w:p>
        </w:tc>
        <w:tc>
          <w:tcPr>
            <w:tcW w:w="4251" w:type="dxa"/>
          </w:tcPr>
          <w:p w14:paraId="33ADC3D2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2C3E2E60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28</w:t>
            </w:r>
          </w:p>
        </w:tc>
        <w:tc>
          <w:tcPr>
            <w:tcW w:w="4251" w:type="dxa"/>
          </w:tcPr>
          <w:p w14:paraId="6885DF9B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101CA524" w14:textId="77777777" w:rsidTr="00495A01">
        <w:trPr>
          <w:trHeight w:val="562"/>
        </w:trPr>
        <w:tc>
          <w:tcPr>
            <w:tcW w:w="851" w:type="dxa"/>
          </w:tcPr>
          <w:p w14:paraId="1C96BF71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9</w:t>
            </w:r>
          </w:p>
        </w:tc>
        <w:tc>
          <w:tcPr>
            <w:tcW w:w="4251" w:type="dxa"/>
          </w:tcPr>
          <w:p w14:paraId="5E3B0D9E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1A864FC0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29</w:t>
            </w:r>
          </w:p>
        </w:tc>
        <w:tc>
          <w:tcPr>
            <w:tcW w:w="4251" w:type="dxa"/>
          </w:tcPr>
          <w:p w14:paraId="2DAE3B10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09F3187F" w14:textId="77777777" w:rsidTr="00495A01">
        <w:trPr>
          <w:trHeight w:val="542"/>
        </w:trPr>
        <w:tc>
          <w:tcPr>
            <w:tcW w:w="851" w:type="dxa"/>
          </w:tcPr>
          <w:p w14:paraId="35F7FEC4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10</w:t>
            </w:r>
          </w:p>
        </w:tc>
        <w:tc>
          <w:tcPr>
            <w:tcW w:w="4251" w:type="dxa"/>
          </w:tcPr>
          <w:p w14:paraId="05F570E2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33F8531D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30</w:t>
            </w:r>
          </w:p>
        </w:tc>
        <w:tc>
          <w:tcPr>
            <w:tcW w:w="4251" w:type="dxa"/>
          </w:tcPr>
          <w:p w14:paraId="58993E2D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53DE4A8D" w14:textId="77777777" w:rsidTr="00495A01">
        <w:trPr>
          <w:trHeight w:val="578"/>
        </w:trPr>
        <w:tc>
          <w:tcPr>
            <w:tcW w:w="851" w:type="dxa"/>
          </w:tcPr>
          <w:p w14:paraId="4DFF72F0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11</w:t>
            </w:r>
          </w:p>
        </w:tc>
        <w:tc>
          <w:tcPr>
            <w:tcW w:w="4251" w:type="dxa"/>
          </w:tcPr>
          <w:p w14:paraId="5BE940DF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1E6A8321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31</w:t>
            </w:r>
          </w:p>
        </w:tc>
        <w:tc>
          <w:tcPr>
            <w:tcW w:w="4251" w:type="dxa"/>
          </w:tcPr>
          <w:p w14:paraId="773553D7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5D857ECB" w14:textId="77777777" w:rsidTr="00495A01">
        <w:trPr>
          <w:trHeight w:val="544"/>
        </w:trPr>
        <w:tc>
          <w:tcPr>
            <w:tcW w:w="851" w:type="dxa"/>
          </w:tcPr>
          <w:p w14:paraId="11DEEF59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12</w:t>
            </w:r>
          </w:p>
        </w:tc>
        <w:tc>
          <w:tcPr>
            <w:tcW w:w="4251" w:type="dxa"/>
          </w:tcPr>
          <w:p w14:paraId="3090E0EE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4111DBC2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32</w:t>
            </w:r>
          </w:p>
        </w:tc>
        <w:tc>
          <w:tcPr>
            <w:tcW w:w="4251" w:type="dxa"/>
          </w:tcPr>
          <w:p w14:paraId="65287E63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4460A97D" w14:textId="77777777" w:rsidTr="00495A01">
        <w:trPr>
          <w:trHeight w:val="552"/>
        </w:trPr>
        <w:tc>
          <w:tcPr>
            <w:tcW w:w="851" w:type="dxa"/>
          </w:tcPr>
          <w:p w14:paraId="655E21FD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13</w:t>
            </w:r>
          </w:p>
        </w:tc>
        <w:tc>
          <w:tcPr>
            <w:tcW w:w="4251" w:type="dxa"/>
          </w:tcPr>
          <w:p w14:paraId="674AC47E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3A6110F5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33</w:t>
            </w:r>
          </w:p>
        </w:tc>
        <w:tc>
          <w:tcPr>
            <w:tcW w:w="4251" w:type="dxa"/>
          </w:tcPr>
          <w:p w14:paraId="38D45228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7B94DF10" w14:textId="77777777" w:rsidTr="00495A01">
        <w:trPr>
          <w:trHeight w:val="560"/>
        </w:trPr>
        <w:tc>
          <w:tcPr>
            <w:tcW w:w="851" w:type="dxa"/>
          </w:tcPr>
          <w:p w14:paraId="4B52FBE6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14</w:t>
            </w:r>
          </w:p>
        </w:tc>
        <w:tc>
          <w:tcPr>
            <w:tcW w:w="4251" w:type="dxa"/>
          </w:tcPr>
          <w:p w14:paraId="49967814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2C8962B8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34</w:t>
            </w:r>
          </w:p>
        </w:tc>
        <w:tc>
          <w:tcPr>
            <w:tcW w:w="4251" w:type="dxa"/>
          </w:tcPr>
          <w:p w14:paraId="2D9D0350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7FDC1875" w14:textId="77777777" w:rsidTr="00495A01">
        <w:trPr>
          <w:trHeight w:val="554"/>
        </w:trPr>
        <w:tc>
          <w:tcPr>
            <w:tcW w:w="851" w:type="dxa"/>
          </w:tcPr>
          <w:p w14:paraId="193E6233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15</w:t>
            </w:r>
          </w:p>
        </w:tc>
        <w:tc>
          <w:tcPr>
            <w:tcW w:w="4251" w:type="dxa"/>
          </w:tcPr>
          <w:p w14:paraId="0949FBE6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765150F6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35</w:t>
            </w:r>
          </w:p>
        </w:tc>
        <w:tc>
          <w:tcPr>
            <w:tcW w:w="4251" w:type="dxa"/>
          </w:tcPr>
          <w:p w14:paraId="289BE63A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43628F46" w14:textId="77777777" w:rsidTr="00495A01">
        <w:trPr>
          <w:trHeight w:val="562"/>
        </w:trPr>
        <w:tc>
          <w:tcPr>
            <w:tcW w:w="851" w:type="dxa"/>
          </w:tcPr>
          <w:p w14:paraId="39A33518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16</w:t>
            </w:r>
          </w:p>
        </w:tc>
        <w:tc>
          <w:tcPr>
            <w:tcW w:w="4251" w:type="dxa"/>
          </w:tcPr>
          <w:p w14:paraId="4538A579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2930DEF0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36</w:t>
            </w:r>
          </w:p>
        </w:tc>
        <w:tc>
          <w:tcPr>
            <w:tcW w:w="4251" w:type="dxa"/>
          </w:tcPr>
          <w:p w14:paraId="52E557B5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27B2975E" w14:textId="77777777" w:rsidTr="00495A01">
        <w:trPr>
          <w:trHeight w:val="556"/>
        </w:trPr>
        <w:tc>
          <w:tcPr>
            <w:tcW w:w="851" w:type="dxa"/>
          </w:tcPr>
          <w:p w14:paraId="371F4613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17</w:t>
            </w:r>
          </w:p>
        </w:tc>
        <w:tc>
          <w:tcPr>
            <w:tcW w:w="4251" w:type="dxa"/>
          </w:tcPr>
          <w:p w14:paraId="45D011FB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5A4EA42C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37</w:t>
            </w:r>
          </w:p>
        </w:tc>
        <w:tc>
          <w:tcPr>
            <w:tcW w:w="4251" w:type="dxa"/>
          </w:tcPr>
          <w:p w14:paraId="15FD0B99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1620D5BF" w14:textId="77777777" w:rsidTr="00495A01">
        <w:trPr>
          <w:trHeight w:val="564"/>
        </w:trPr>
        <w:tc>
          <w:tcPr>
            <w:tcW w:w="851" w:type="dxa"/>
          </w:tcPr>
          <w:p w14:paraId="0965C020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18</w:t>
            </w:r>
          </w:p>
        </w:tc>
        <w:tc>
          <w:tcPr>
            <w:tcW w:w="4251" w:type="dxa"/>
          </w:tcPr>
          <w:p w14:paraId="1F885056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4B7EBC5F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38</w:t>
            </w:r>
          </w:p>
        </w:tc>
        <w:tc>
          <w:tcPr>
            <w:tcW w:w="4251" w:type="dxa"/>
          </w:tcPr>
          <w:p w14:paraId="580D6D24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3178D947" w14:textId="77777777" w:rsidTr="00495A01">
        <w:trPr>
          <w:trHeight w:val="544"/>
        </w:trPr>
        <w:tc>
          <w:tcPr>
            <w:tcW w:w="851" w:type="dxa"/>
          </w:tcPr>
          <w:p w14:paraId="04B4C7CC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19</w:t>
            </w:r>
          </w:p>
        </w:tc>
        <w:tc>
          <w:tcPr>
            <w:tcW w:w="4251" w:type="dxa"/>
          </w:tcPr>
          <w:p w14:paraId="2661948F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088CF550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39</w:t>
            </w:r>
          </w:p>
        </w:tc>
        <w:tc>
          <w:tcPr>
            <w:tcW w:w="4251" w:type="dxa"/>
          </w:tcPr>
          <w:p w14:paraId="22ABBCDB" w14:textId="77777777" w:rsidR="00495A01" w:rsidRDefault="00495A01">
            <w:pPr>
              <w:rPr>
                <w:lang w:val="en-US"/>
              </w:rPr>
            </w:pPr>
          </w:p>
        </w:tc>
      </w:tr>
      <w:tr w:rsidR="00495A01" w14:paraId="5CC6D60B" w14:textId="77777777" w:rsidTr="00495A01">
        <w:trPr>
          <w:trHeight w:val="543"/>
        </w:trPr>
        <w:tc>
          <w:tcPr>
            <w:tcW w:w="851" w:type="dxa"/>
          </w:tcPr>
          <w:p w14:paraId="043449B8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20</w:t>
            </w:r>
          </w:p>
        </w:tc>
        <w:tc>
          <w:tcPr>
            <w:tcW w:w="4251" w:type="dxa"/>
          </w:tcPr>
          <w:p w14:paraId="64FCD1E9" w14:textId="77777777" w:rsidR="00495A01" w:rsidRDefault="00495A01">
            <w:pPr>
              <w:rPr>
                <w:lang w:val="en-US"/>
              </w:rPr>
            </w:pPr>
          </w:p>
        </w:tc>
        <w:tc>
          <w:tcPr>
            <w:tcW w:w="852" w:type="dxa"/>
          </w:tcPr>
          <w:p w14:paraId="520DCF14" w14:textId="77777777" w:rsidR="00495A01" w:rsidRPr="00495A01" w:rsidRDefault="00495A01" w:rsidP="00495A01">
            <w:pPr>
              <w:jc w:val="center"/>
              <w:rPr>
                <w:b/>
                <w:lang w:val="en-US"/>
              </w:rPr>
            </w:pPr>
            <w:r w:rsidRPr="00495A01">
              <w:rPr>
                <w:b/>
                <w:lang w:val="en-US"/>
              </w:rPr>
              <w:t>40</w:t>
            </w:r>
          </w:p>
        </w:tc>
        <w:tc>
          <w:tcPr>
            <w:tcW w:w="4251" w:type="dxa"/>
          </w:tcPr>
          <w:p w14:paraId="76CE20A2" w14:textId="77777777" w:rsidR="00495A01" w:rsidRDefault="00495A01">
            <w:pPr>
              <w:rPr>
                <w:lang w:val="en-US"/>
              </w:rPr>
            </w:pPr>
          </w:p>
        </w:tc>
      </w:tr>
    </w:tbl>
    <w:p w14:paraId="73501C1E" w14:textId="77777777" w:rsidR="00325A75" w:rsidRDefault="00325A75">
      <w:pPr>
        <w:rPr>
          <w:lang w:val="en-US"/>
        </w:rPr>
      </w:pPr>
    </w:p>
    <w:p w14:paraId="530E531D" w14:textId="56BE103B" w:rsidR="005040C6" w:rsidRPr="00325A75" w:rsidRDefault="00325A75">
      <w:pPr>
        <w:rPr>
          <w:sz w:val="16"/>
          <w:lang w:val="en-US"/>
        </w:rPr>
      </w:pPr>
      <w:r>
        <w:rPr>
          <w:sz w:val="24"/>
        </w:rPr>
        <w:t>**</w:t>
      </w:r>
      <w:r w:rsidRPr="00D5408F">
        <w:rPr>
          <w:sz w:val="16"/>
        </w:rPr>
        <w:t xml:space="preserve"> </w:t>
      </w:r>
      <w:r>
        <w:rPr>
          <w:sz w:val="16"/>
        </w:rPr>
        <w:t xml:space="preserve">All </w:t>
      </w:r>
      <w:r>
        <w:rPr>
          <w:sz w:val="16"/>
          <w:lang w:val="en-US"/>
        </w:rPr>
        <w:t>personnel undertaking any works on a TransGrid site must ensure sites are cleaned and maintained. All equipment is to be correctly maintained to ensure its availability and integrity when required.</w:t>
      </w:r>
      <w:r w:rsidR="005040C6">
        <w:rPr>
          <w:lang w:val="en-US"/>
        </w:rPr>
        <w:br w:type="page"/>
      </w:r>
    </w:p>
    <w:p w14:paraId="679767AF" w14:textId="77777777" w:rsidR="00A90C1F" w:rsidRDefault="00A90C1F" w:rsidP="00A90C1F">
      <w:pPr>
        <w:pStyle w:val="Heading8"/>
        <w:rPr>
          <w:lang w:val="en-US"/>
        </w:rPr>
      </w:pPr>
      <w:r>
        <w:rPr>
          <w:lang w:val="en-US"/>
        </w:rPr>
        <w:lastRenderedPageBreak/>
        <w:t>List of TransGrid Substation Sites</w:t>
      </w:r>
    </w:p>
    <w:p w14:paraId="367190D9" w14:textId="77777777" w:rsidR="004B4B3E" w:rsidRPr="003069E3" w:rsidRDefault="00F74F66" w:rsidP="00F74F66">
      <w:pPr>
        <w:pStyle w:val="Heading2"/>
        <w:rPr>
          <w:lang w:val="en-US"/>
        </w:rPr>
      </w:pPr>
      <w:r>
        <w:rPr>
          <w:lang w:val="en-US"/>
        </w:rPr>
        <w:t>Substation Sites</w:t>
      </w:r>
    </w:p>
    <w:p w14:paraId="10FAFACC" w14:textId="1A879C57" w:rsidR="003069E3" w:rsidRPr="00F74F66" w:rsidRDefault="002B322D" w:rsidP="00314994">
      <w:pPr>
        <w:pStyle w:val="ListBullet2"/>
        <w:numPr>
          <w:ilvl w:val="0"/>
          <w:numId w:val="0"/>
        </w:numPr>
      </w:pPr>
      <w:r>
        <w:t xml:space="preserve">TransGrid Substation sites have specific OH&amp;S and governance requirements that may require the contractor to obtain additional specific keys and/or sit further inductions and/or </w:t>
      </w:r>
      <w:r w:rsidRPr="00314994">
        <w:rPr>
          <w:u w:val="single"/>
        </w:rPr>
        <w:t>be supervised</w:t>
      </w:r>
      <w:r>
        <w:t xml:space="preserve"> when attending sites.</w:t>
      </w:r>
    </w:p>
    <w:p w14:paraId="0774212E" w14:textId="77777777" w:rsidR="003069E3" w:rsidRDefault="003069E3" w:rsidP="006C2470">
      <w:pPr>
        <w:rPr>
          <w:lang w:val="en-US"/>
        </w:rPr>
      </w:pPr>
    </w:p>
    <w:p w14:paraId="0D29969D" w14:textId="77777777" w:rsidR="00F74F66" w:rsidRDefault="00482AE0" w:rsidP="00F74F66">
      <w:pPr>
        <w:pStyle w:val="Heading2"/>
        <w:rPr>
          <w:lang w:val="en-US"/>
        </w:rPr>
      </w:pPr>
      <w:r>
        <w:rPr>
          <w:lang w:val="en-US"/>
        </w:rPr>
        <w:t>Communications</w:t>
      </w:r>
      <w:r w:rsidR="00F74F66">
        <w:rPr>
          <w:lang w:val="en-US"/>
        </w:rPr>
        <w:t xml:space="preserve"> Sites with additional access requirements</w:t>
      </w:r>
    </w:p>
    <w:p w14:paraId="0F83C1A8" w14:textId="77777777" w:rsidR="00F74F66" w:rsidRDefault="00F74F66" w:rsidP="00F74F66">
      <w:pPr>
        <w:pStyle w:val="BodyText"/>
        <w:rPr>
          <w:lang w:val="en-US"/>
        </w:rPr>
      </w:pPr>
      <w:r w:rsidRPr="00F74F66">
        <w:rPr>
          <w:b/>
          <w:lang w:val="en-US"/>
        </w:rPr>
        <w:t>Maddens Plains</w:t>
      </w:r>
      <w:r>
        <w:rPr>
          <w:lang w:val="en-US"/>
        </w:rPr>
        <w:t xml:space="preserve"> – need a key for front gate at the road, issued from NSW National Parks and Wildlife.</w:t>
      </w:r>
    </w:p>
    <w:p w14:paraId="4CA8FB7C" w14:textId="0E6DEC17" w:rsidR="00F74F66" w:rsidRPr="00F74F66" w:rsidRDefault="00F74F66" w:rsidP="00F74F66">
      <w:pPr>
        <w:pStyle w:val="BodyText"/>
        <w:rPr>
          <w:lang w:val="en-US"/>
        </w:rPr>
      </w:pPr>
      <w:r w:rsidRPr="00F74F66">
        <w:rPr>
          <w:b/>
          <w:lang w:val="en-US"/>
        </w:rPr>
        <w:t>High Range</w:t>
      </w:r>
      <w:r w:rsidR="00F3677D">
        <w:rPr>
          <w:b/>
          <w:lang w:val="en-US"/>
        </w:rPr>
        <w:t xml:space="preserve">, Robertson, </w:t>
      </w:r>
      <w:proofErr w:type="spellStart"/>
      <w:r w:rsidR="00F3677D">
        <w:rPr>
          <w:b/>
          <w:lang w:val="en-US"/>
        </w:rPr>
        <w:t>Ellsmore</w:t>
      </w:r>
      <w:proofErr w:type="spellEnd"/>
      <w:r>
        <w:rPr>
          <w:lang w:val="en-US"/>
        </w:rPr>
        <w:t xml:space="preserve"> – </w:t>
      </w:r>
      <w:r w:rsidR="00F3677D">
        <w:rPr>
          <w:lang w:val="en-US"/>
        </w:rPr>
        <w:t>for any work involving cranes or heavy machinery, be mindful of the overhead power cables which crosses the access track and take appropriate care and action.</w:t>
      </w:r>
    </w:p>
    <w:sectPr w:rsidR="00F74F66" w:rsidRPr="00F74F66" w:rsidSect="00D363CC">
      <w:pgSz w:w="11907" w:h="16839" w:code="9"/>
      <w:pgMar w:top="851" w:right="851" w:bottom="851" w:left="851" w:header="454" w:footer="340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44E09" w14:textId="77777777" w:rsidR="00B25790" w:rsidRPr="00C33C38" w:rsidRDefault="00B25790" w:rsidP="00256624">
      <w:pPr>
        <w:spacing w:line="240" w:lineRule="auto"/>
        <w:rPr>
          <w:sz w:val="19"/>
          <w:szCs w:val="19"/>
        </w:rPr>
      </w:pPr>
      <w:r w:rsidRPr="00C33C38">
        <w:rPr>
          <w:sz w:val="19"/>
          <w:szCs w:val="19"/>
        </w:rPr>
        <w:separator/>
      </w:r>
    </w:p>
    <w:p w14:paraId="56527AB9" w14:textId="77777777" w:rsidR="00B25790" w:rsidRDefault="00B25790"/>
    <w:p w14:paraId="353AE1AD" w14:textId="77777777" w:rsidR="00B25790" w:rsidRDefault="00B25790"/>
    <w:p w14:paraId="2EF074DA" w14:textId="77777777" w:rsidR="00B25790" w:rsidRDefault="00B25790"/>
  </w:endnote>
  <w:endnote w:type="continuationSeparator" w:id="0">
    <w:p w14:paraId="27BEFBB6" w14:textId="77777777" w:rsidR="00B25790" w:rsidRPr="00C33C38" w:rsidRDefault="00B25790" w:rsidP="00256624">
      <w:pPr>
        <w:spacing w:line="240" w:lineRule="auto"/>
        <w:rPr>
          <w:sz w:val="19"/>
          <w:szCs w:val="19"/>
        </w:rPr>
      </w:pPr>
      <w:r w:rsidRPr="00C33C38">
        <w:rPr>
          <w:sz w:val="19"/>
          <w:szCs w:val="19"/>
        </w:rPr>
        <w:continuationSeparator/>
      </w:r>
    </w:p>
    <w:p w14:paraId="64CB45E3" w14:textId="77777777" w:rsidR="00B25790" w:rsidRDefault="00B25790"/>
    <w:p w14:paraId="65450E52" w14:textId="77777777" w:rsidR="00B25790" w:rsidRDefault="00B25790"/>
    <w:p w14:paraId="25435F78" w14:textId="77777777" w:rsidR="00B25790" w:rsidRDefault="00B25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3E47" w14:textId="77777777" w:rsidR="00B50BEB" w:rsidRPr="002A53F9" w:rsidRDefault="00B50BEB" w:rsidP="00B50BEB">
    <w:pPr>
      <w:pStyle w:val="FooterNote"/>
    </w:pPr>
  </w:p>
  <w:p w14:paraId="7B8E250C" w14:textId="00C2383B" w:rsidR="008E4543" w:rsidRPr="00E51302" w:rsidRDefault="007860C0" w:rsidP="008844EA">
    <w:pPr>
      <w:pStyle w:val="FooterinFrame"/>
      <w:framePr w:wrap="around"/>
      <w:rPr>
        <w:rStyle w:val="PageNumber"/>
        <w:b w:val="0"/>
        <w:color w:val="425364" w:themeColor="text1"/>
      </w:rPr>
    </w:pPr>
    <w:r w:rsidRPr="008A55DE">
      <w:rPr>
        <w:rStyle w:val="PageNumber"/>
      </w:rPr>
      <w:fldChar w:fldCharType="begin"/>
    </w:r>
    <w:r w:rsidRPr="008A55DE">
      <w:rPr>
        <w:rStyle w:val="PageNumber"/>
      </w:rPr>
      <w:instrText xml:space="preserve"> PAGE   \* MERGEFORMAT </w:instrText>
    </w:r>
    <w:r w:rsidRPr="008A55DE">
      <w:rPr>
        <w:rStyle w:val="PageNumber"/>
      </w:rPr>
      <w:fldChar w:fldCharType="separate"/>
    </w:r>
    <w:r w:rsidR="00864C3B">
      <w:rPr>
        <w:rStyle w:val="PageNumber"/>
        <w:noProof/>
      </w:rPr>
      <w:t>5</w:t>
    </w:r>
    <w:r w:rsidRPr="008A55DE">
      <w:rPr>
        <w:rStyle w:val="PageNumber"/>
      </w:rPr>
      <w:fldChar w:fldCharType="end"/>
    </w:r>
    <w:r w:rsidR="008E454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46C4DA41" wp14:editId="08F5C7F5">
              <wp:simplePos x="0" y="0"/>
              <wp:positionH relativeFrom="margin">
                <wp:posOffset>3312</wp:posOffset>
              </wp:positionH>
              <wp:positionV relativeFrom="paragraph">
                <wp:posOffset>53975</wp:posOffset>
              </wp:positionV>
              <wp:extent cx="6689090" cy="0"/>
              <wp:effectExtent l="0" t="0" r="349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909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58F18404" id="Straight Connector 10" o:spid="_x0000_s1026" style="position:absolute;z-index:-251660288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text;mso-width-percent:1000;mso-width-relative:margin" from=".25pt,4.25pt" to="526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" strokecolor="#002395 [3215]">
              <w10:wrap anchorx="margin"/>
              <w10:anchorlock/>
            </v:line>
          </w:pict>
        </mc:Fallback>
      </mc:AlternateContent>
    </w:r>
    <w:r w:rsidR="008E4543" w:rsidRPr="008A55DE">
      <w:t xml:space="preserve"> </w:t>
    </w:r>
  </w:p>
  <w:p w14:paraId="173035D9" w14:textId="77777777" w:rsidR="00A84C3E" w:rsidRDefault="00FA5941" w:rsidP="00E5130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804BB66" wp14:editId="48961723">
          <wp:simplePos x="0" y="0"/>
          <wp:positionH relativeFrom="margin">
            <wp:posOffset>5349875</wp:posOffset>
          </wp:positionH>
          <wp:positionV relativeFrom="paragraph">
            <wp:posOffset>-106680</wp:posOffset>
          </wp:positionV>
          <wp:extent cx="1130400" cy="331200"/>
          <wp:effectExtent l="0" t="0" r="0" b="0"/>
          <wp:wrapTight wrapText="bothSides">
            <wp:wrapPolygon edited="0">
              <wp:start x="0" y="0"/>
              <wp:lineTo x="0" y="19900"/>
              <wp:lineTo x="21115" y="19900"/>
              <wp:lineTo x="2111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for rep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8E7C4E" w14:textId="77777777" w:rsidR="008E4543" w:rsidRPr="00E51302" w:rsidRDefault="008E4543" w:rsidP="00E51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F22CF" w14:textId="77777777" w:rsidR="00B25790" w:rsidRDefault="00B25790" w:rsidP="004F4010">
      <w:pPr>
        <w:pStyle w:val="NoSpacing"/>
      </w:pPr>
      <w:r w:rsidRPr="005F4D7E">
        <w:separator/>
      </w:r>
    </w:p>
    <w:p w14:paraId="2E0717FF" w14:textId="77777777" w:rsidR="00B25790" w:rsidRDefault="00B25790"/>
  </w:footnote>
  <w:footnote w:type="continuationSeparator" w:id="0">
    <w:p w14:paraId="17C664F3" w14:textId="77777777" w:rsidR="00B25790" w:rsidRPr="00C33C38" w:rsidRDefault="00B25790" w:rsidP="005F4D7E">
      <w:r w:rsidRPr="00C33C38">
        <w:continuationSeparator/>
      </w:r>
    </w:p>
    <w:p w14:paraId="311B77AC" w14:textId="77777777" w:rsidR="00B25790" w:rsidRDefault="00B25790"/>
    <w:p w14:paraId="05CAE092" w14:textId="77777777" w:rsidR="00B25790" w:rsidRDefault="00B25790"/>
  </w:footnote>
  <w:footnote w:type="continuationNotice" w:id="1">
    <w:p w14:paraId="0F34FC64" w14:textId="77777777" w:rsidR="00B25790" w:rsidRPr="005F4D7E" w:rsidRDefault="00B25790" w:rsidP="005F4D7E">
      <w:pPr>
        <w:pStyle w:val="Footer"/>
      </w:pPr>
    </w:p>
    <w:p w14:paraId="7EC34A69" w14:textId="77777777" w:rsidR="00B25790" w:rsidRDefault="00B25790"/>
    <w:p w14:paraId="250AA64B" w14:textId="77777777" w:rsidR="00B25790" w:rsidRDefault="00B25790"/>
  </w:footnote>
  <w:footnote w:id="2">
    <w:p w14:paraId="410286D0" w14:textId="77777777" w:rsidR="00E658FE" w:rsidRPr="00E658FE" w:rsidRDefault="00E658FE" w:rsidP="00E658F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Application approval must be attached to this access </w:t>
      </w:r>
      <w:r w:rsidRPr="00E658FE">
        <w:rPr>
          <w:lang w:val="en-US"/>
        </w:rPr>
        <w:t>request.</w:t>
      </w:r>
    </w:p>
  </w:footnote>
  <w:footnote w:id="3">
    <w:p w14:paraId="18FA9F06" w14:textId="77777777" w:rsidR="00482AE0" w:rsidRPr="00482AE0" w:rsidRDefault="00482A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All work above the anti-climber on HV transmission towers must be performed by TransGrid.</w:t>
      </w:r>
    </w:p>
  </w:footnote>
  <w:footnote w:id="4">
    <w:p w14:paraId="61B36B44" w14:textId="77777777" w:rsidR="00E658FE" w:rsidRPr="00E658FE" w:rsidRDefault="00E658FE" w:rsidP="00E658FE">
      <w:pPr>
        <w:pStyle w:val="FootnoteText"/>
        <w:rPr>
          <w:lang w:val="en-US"/>
        </w:rPr>
      </w:pPr>
      <w:r w:rsidRPr="00E658FE">
        <w:rPr>
          <w:rStyle w:val="FootnoteReference"/>
        </w:rPr>
        <w:footnoteRef/>
      </w:r>
      <w:r w:rsidRPr="00E658FE">
        <w:t xml:space="preserve"> </w:t>
      </w:r>
      <w:r w:rsidRPr="00E658FE">
        <w:rPr>
          <w:lang w:val="en-US"/>
        </w:rPr>
        <w:t>The addition or removal of equipment requires an Approved Application to be issued by Co-Lo.</w:t>
      </w:r>
    </w:p>
  </w:footnote>
  <w:footnote w:id="5">
    <w:p w14:paraId="3B26F17C" w14:textId="6C211BA0" w:rsidR="00E658FE" w:rsidRPr="00D4699D" w:rsidRDefault="00E658FE" w:rsidP="00601282">
      <w:pPr>
        <w:pStyle w:val="FootnoteText"/>
        <w:tabs>
          <w:tab w:val="clear" w:pos="284"/>
          <w:tab w:val="left" w:pos="142"/>
        </w:tabs>
        <w:ind w:left="142" w:hanging="142"/>
        <w:rPr>
          <w:lang w:val="en-US"/>
        </w:rPr>
      </w:pPr>
      <w:r w:rsidRPr="00601282">
        <w:rPr>
          <w:rStyle w:val="FootnoteReference"/>
          <w:sz w:val="18"/>
        </w:rPr>
        <w:footnoteRef/>
      </w:r>
      <w:r w:rsidRPr="00601282">
        <w:rPr>
          <w:sz w:val="18"/>
        </w:rPr>
        <w:t xml:space="preserve"> </w:t>
      </w:r>
      <w:r w:rsidRPr="00E658FE">
        <w:rPr>
          <w:lang w:val="en-US"/>
        </w:rPr>
        <w:t>Excavation work on TransGrid’s substation sites requires an excavation permit issued</w:t>
      </w:r>
      <w:r>
        <w:rPr>
          <w:lang w:val="en-US"/>
        </w:rPr>
        <w:t xml:space="preserve"> by TransGrid. Dependin</w:t>
      </w:r>
      <w:r w:rsidR="00601282">
        <w:rPr>
          <w:lang w:val="en-US"/>
        </w:rPr>
        <w:t xml:space="preserve">g on location, site supervision </w:t>
      </w:r>
      <w:r>
        <w:rPr>
          <w:lang w:val="en-US"/>
        </w:rPr>
        <w:t>by TransGrid personnel may also be required.</w:t>
      </w:r>
    </w:p>
  </w:footnote>
  <w:footnote w:id="6">
    <w:p w14:paraId="600AFD75" w14:textId="77777777" w:rsidR="00E658FE" w:rsidRPr="00773A0A" w:rsidRDefault="00E658FE" w:rsidP="00E658F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Work inside a TransGrid compound may require site supervision by TransGrid personnel.</w:t>
      </w:r>
    </w:p>
  </w:footnote>
  <w:footnote w:id="7">
    <w:p w14:paraId="20AA626C" w14:textId="4645F53C" w:rsidR="00E658FE" w:rsidRPr="00FE5F4A" w:rsidRDefault="00E658FE" w:rsidP="00E658F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Work inside </w:t>
      </w:r>
      <w:r w:rsidR="00356282">
        <w:rPr>
          <w:lang w:val="en-US"/>
        </w:rPr>
        <w:t>a TransGrid</w:t>
      </w:r>
      <w:r>
        <w:rPr>
          <w:lang w:val="en-US"/>
        </w:rPr>
        <w:t xml:space="preserve"> substation requires additional PSSR Training.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35C87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pStyle w:val="Footnotes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11413045"/>
    <w:multiLevelType w:val="multilevel"/>
    <w:tmpl w:val="A63843C0"/>
    <w:name w:val="MyHeadings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EC4992"/>
    <w:multiLevelType w:val="multilevel"/>
    <w:tmpl w:val="C4D4745E"/>
    <w:name w:val="Alpha List"/>
    <w:lvl w:ilvl="0">
      <w:start w:val="1"/>
      <w:numFmt w:val="lowerLetter"/>
      <w:pStyle w:val="AlphaList"/>
      <w:lvlText w:val="(%1)"/>
      <w:lvlJc w:val="left"/>
      <w:pPr>
        <w:ind w:left="397" w:hanging="397"/>
      </w:pPr>
      <w:rPr>
        <w:rFonts w:hint="default"/>
        <w:color w:val="002395" w:themeColor="text2"/>
      </w:rPr>
    </w:lvl>
    <w:lvl w:ilvl="1">
      <w:start w:val="1"/>
      <w:numFmt w:val="lowerRoman"/>
      <w:pStyle w:val="AlphaList2"/>
      <w:lvlText w:val="(%2)"/>
      <w:lvlJc w:val="left"/>
      <w:pPr>
        <w:ind w:left="794" w:hanging="397"/>
      </w:pPr>
      <w:rPr>
        <w:rFonts w:hint="default"/>
        <w:color w:val="002395" w:themeColor="text2"/>
      </w:rPr>
    </w:lvl>
    <w:lvl w:ilvl="2">
      <w:start w:val="1"/>
      <w:numFmt w:val="upperLetter"/>
      <w:pStyle w:val="AlphaList3"/>
      <w:lvlText w:val="(%3)"/>
      <w:lvlJc w:val="left"/>
      <w:pPr>
        <w:ind w:left="1191" w:hanging="397"/>
      </w:pPr>
      <w:rPr>
        <w:rFonts w:hint="default"/>
        <w:color w:val="002395" w:themeColor="text2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3573" w:hanging="397"/>
      </w:pPr>
      <w:rPr>
        <w:rFonts w:hint="default"/>
      </w:rPr>
    </w:lvl>
  </w:abstractNum>
  <w:abstractNum w:abstractNumId="5" w15:restartNumberingAfterBreak="0">
    <w:nsid w:val="14890D1D"/>
    <w:multiLevelType w:val="multilevel"/>
    <w:tmpl w:val="4F643394"/>
    <w:name w:val="ListBullets"/>
    <w:lvl w:ilvl="0">
      <w:start w:val="7"/>
      <w:numFmt w:val="bullet"/>
      <w:pStyle w:val="ListBullet"/>
      <w:lvlText w:val="&gt;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002395" w:themeColor="text2"/>
        <w:position w:val="0"/>
        <w:sz w:val="20"/>
      </w:rPr>
    </w:lvl>
    <w:lvl w:ilvl="1">
      <w:start w:val="5"/>
      <w:numFmt w:val="bullet"/>
      <w:pStyle w:val="ListBullet2"/>
      <w:lvlText w:val="–"/>
      <w:lvlJc w:val="left"/>
      <w:pPr>
        <w:tabs>
          <w:tab w:val="num" w:pos="794"/>
        </w:tabs>
        <w:ind w:left="794" w:hanging="397"/>
      </w:pPr>
      <w:rPr>
        <w:rFonts w:ascii="Circular Std Book" w:hAnsi="Circular Std Book" w:hint="default"/>
        <w:b w:val="0"/>
        <w:i w:val="0"/>
        <w:color w:val="002395" w:themeColor="text2"/>
        <w:position w:val="0"/>
        <w:sz w:val="22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002395" w:themeColor="text2"/>
        <w:position w:val="2"/>
        <w:sz w:val="18"/>
      </w:rPr>
    </w:lvl>
    <w:lvl w:ilvl="3">
      <w:start w:val="1"/>
      <w:numFmt w:val="bullet"/>
      <w:pStyle w:val="ListBullet4"/>
      <w:lvlText w:val="›"/>
      <w:lvlJc w:val="left"/>
      <w:pPr>
        <w:tabs>
          <w:tab w:val="num" w:pos="1588"/>
        </w:tabs>
        <w:ind w:left="1588" w:hanging="397"/>
      </w:pPr>
      <w:rPr>
        <w:rFonts w:ascii="Arial Rounded MT Bold" w:hAnsi="Arial Rounded MT Bold" w:hint="default"/>
        <w:color w:val="002395" w:themeColor="accent2"/>
      </w:rPr>
    </w:lvl>
    <w:lvl w:ilvl="4">
      <w:start w:val="1"/>
      <w:numFmt w:val="none"/>
      <w:pStyle w:val="ListBullet5"/>
      <w:lvlText w:val="-"/>
      <w:lvlJc w:val="left"/>
      <w:pPr>
        <w:tabs>
          <w:tab w:val="num" w:pos="1985"/>
        </w:tabs>
        <w:ind w:left="1985" w:hanging="397"/>
      </w:pPr>
      <w:rPr>
        <w:rFonts w:hint="default"/>
        <w:color w:val="002395" w:themeColor="text2"/>
      </w:rPr>
    </w:lvl>
    <w:lvl w:ilvl="5">
      <w:start w:val="1"/>
      <w:numFmt w:val="none"/>
      <w:lvlText w:val="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6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226A6EE6"/>
    <w:multiLevelType w:val="multilevel"/>
    <w:tmpl w:val="7434795A"/>
    <w:name w:val="TableBullets"/>
    <w:lvl w:ilvl="0">
      <w:start w:val="1"/>
      <w:numFmt w:val="bullet"/>
      <w:lvlText w:val=""/>
      <w:lvlJc w:val="left"/>
      <w:pPr>
        <w:tabs>
          <w:tab w:val="num" w:pos="369"/>
        </w:tabs>
        <w:ind w:left="369" w:hanging="312"/>
      </w:pPr>
      <w:rPr>
        <w:rFonts w:ascii="Symbol" w:hAnsi="Symbol" w:hint="default"/>
        <w:color w:val="002395" w:themeColor="text2"/>
        <w:position w:val="0"/>
        <w:sz w:val="2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11"/>
      </w:pPr>
      <w:rPr>
        <w:rFonts w:ascii="Arial" w:hAnsi="Arial" w:hint="default"/>
        <w:color w:val="002395" w:themeColor="text2"/>
        <w:position w:val="0"/>
        <w:sz w:val="21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312"/>
      </w:pPr>
      <w:rPr>
        <w:rFonts w:ascii="Symbol" w:hAnsi="Symbol" w:hint="default"/>
        <w:color w:val="002395" w:themeColor="text2"/>
        <w:position w:val="0"/>
        <w:sz w:val="2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9" w15:restartNumberingAfterBreak="0">
    <w:nsid w:val="315672CA"/>
    <w:multiLevelType w:val="multilevel"/>
    <w:tmpl w:val="5BC8850A"/>
    <w:name w:val="TableListNumbering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12"/>
      </w:pPr>
      <w:rPr>
        <w:rFonts w:hint="default"/>
        <w:color w:val="425364" w:themeColor="tex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11"/>
      </w:pPr>
      <w:rPr>
        <w:rFonts w:hint="default"/>
        <w:color w:val="425364" w:themeColor="text1"/>
      </w:rPr>
    </w:lvl>
    <w:lvl w:ilvl="2">
      <w:start w:val="1"/>
      <w:numFmt w:val="lowerRoman"/>
      <w:lvlText w:val="%3."/>
      <w:lvlJc w:val="left"/>
      <w:pPr>
        <w:tabs>
          <w:tab w:val="num" w:pos="992"/>
        </w:tabs>
        <w:ind w:left="992" w:hanging="312"/>
      </w:pPr>
      <w:rPr>
        <w:rFonts w:hint="default"/>
        <w:color w:val="425364" w:themeColor="text1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0" w15:restartNumberingAfterBreak="0">
    <w:nsid w:val="47F711C4"/>
    <w:multiLevelType w:val="hybridMultilevel"/>
    <w:tmpl w:val="6E36AE2C"/>
    <w:lvl w:ilvl="0" w:tplc="809C655C">
      <w:start w:val="1"/>
      <w:numFmt w:val="bullet"/>
      <w:pStyle w:val="QuoteBullet"/>
      <w:lvlText w:val="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5AE6625A"/>
    <w:multiLevelType w:val="multilevel"/>
    <w:tmpl w:val="0C6CD3DE"/>
    <w:name w:val="MyHeadings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002395" w:themeColor="text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002395" w:themeColor="text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color w:val="212F63" w:themeColor="accent6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color w:val="212F63" w:themeColor="accent6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3" w15:restartNumberingAfterBreak="0">
    <w:nsid w:val="5D0540A9"/>
    <w:multiLevelType w:val="multilevel"/>
    <w:tmpl w:val="4274C544"/>
    <w:name w:val="AppendixList"/>
    <w:lvl w:ilvl="0">
      <w:start w:val="1"/>
      <w:numFmt w:val="upperLetter"/>
      <w:lvlRestart w:val="0"/>
      <w:pStyle w:val="Heading8"/>
      <w:suff w:val="space"/>
      <w:lvlText w:val="Appendix %1"/>
      <w:lvlJc w:val="left"/>
      <w:pPr>
        <w:ind w:left="0" w:firstLine="0"/>
      </w:pPr>
      <w:rPr>
        <w:rFonts w:asciiTheme="majorHAnsi" w:hAnsiTheme="majorHAnsi" w:hint="default"/>
        <w:b/>
        <w:i w:val="0"/>
        <w:color w:val="002395" w:themeColor="text2"/>
        <w:sz w:val="28"/>
      </w:rPr>
    </w:lvl>
    <w:lvl w:ilvl="1">
      <w:start w:val="1"/>
      <w:numFmt w:val="decimal"/>
      <w:pStyle w:val="Heading9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4"/>
      </w:rPr>
    </w:lvl>
    <w:lvl w:ilvl="2">
      <w:start w:val="1"/>
      <w:numFmt w:val="decimal"/>
      <w:pStyle w:val="AppendixHeading2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ppendixHeading3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4" w15:restartNumberingAfterBreak="0">
    <w:nsid w:val="60EC7671"/>
    <w:multiLevelType w:val="hybridMultilevel"/>
    <w:tmpl w:val="5C7C5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654ED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7B0F4CF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7" w15:restartNumberingAfterBreak="0">
    <w:nsid w:val="7E030DAE"/>
    <w:multiLevelType w:val="multilevel"/>
    <w:tmpl w:val="5B8EA978"/>
    <w:name w:val="ListNumbering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425364" w:themeColor="text1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color w:val="425364" w:themeColor="text1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color w:val="425364" w:themeColor="text1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color w:val="425364" w:themeColor="text1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985"/>
        </w:tabs>
        <w:ind w:left="2041" w:hanging="453"/>
      </w:pPr>
      <w:rPr>
        <w:rFonts w:hint="default"/>
        <w:color w:val="425364" w:themeColor="text1"/>
        <w:sz w:val="20"/>
      </w:rPr>
    </w:lvl>
    <w:lvl w:ilvl="5">
      <w:start w:val="1"/>
      <w:numFmt w:val="none"/>
      <w:lvlText w:val="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13"/>
  </w:num>
  <w:num w:numId="6">
    <w:abstractNumId w:val="10"/>
  </w:num>
  <w:num w:numId="7">
    <w:abstractNumId w:val="5"/>
  </w:num>
  <w:num w:numId="8">
    <w:abstractNumId w:val="17"/>
  </w:num>
  <w:num w:numId="9">
    <w:abstractNumId w:val="4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9"/>
  </w:num>
  <w:num w:numId="15">
    <w:abstractNumId w:val="16"/>
  </w:num>
  <w:num w:numId="16">
    <w:abstractNumId w:val="3"/>
  </w:num>
  <w:num w:numId="17">
    <w:abstractNumId w:val="14"/>
  </w:num>
  <w:num w:numId="1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Name" w:val="Appendix"/>
    <w:docVar w:name="Para" w:val="_x000d__x000a_"/>
    <w:docVar w:name="xAppendixName" w:val="Appendix"/>
  </w:docVars>
  <w:rsids>
    <w:rsidRoot w:val="004B4B3E"/>
    <w:rsid w:val="00000194"/>
    <w:rsid w:val="000019EA"/>
    <w:rsid w:val="000035F6"/>
    <w:rsid w:val="000043B6"/>
    <w:rsid w:val="00004810"/>
    <w:rsid w:val="00004A68"/>
    <w:rsid w:val="00007510"/>
    <w:rsid w:val="00007614"/>
    <w:rsid w:val="0001021B"/>
    <w:rsid w:val="000105A9"/>
    <w:rsid w:val="00011166"/>
    <w:rsid w:val="000123D2"/>
    <w:rsid w:val="000125A5"/>
    <w:rsid w:val="000142A8"/>
    <w:rsid w:val="0001659D"/>
    <w:rsid w:val="00020425"/>
    <w:rsid w:val="00021E0F"/>
    <w:rsid w:val="00023619"/>
    <w:rsid w:val="000246C0"/>
    <w:rsid w:val="00026ED0"/>
    <w:rsid w:val="0003266E"/>
    <w:rsid w:val="00032F6A"/>
    <w:rsid w:val="00033ED6"/>
    <w:rsid w:val="000343D3"/>
    <w:rsid w:val="000348BD"/>
    <w:rsid w:val="00035C28"/>
    <w:rsid w:val="00036D45"/>
    <w:rsid w:val="000374E9"/>
    <w:rsid w:val="00037589"/>
    <w:rsid w:val="00037747"/>
    <w:rsid w:val="00041613"/>
    <w:rsid w:val="000436A1"/>
    <w:rsid w:val="00050713"/>
    <w:rsid w:val="00050FA5"/>
    <w:rsid w:val="00051D5C"/>
    <w:rsid w:val="00052454"/>
    <w:rsid w:val="0005252A"/>
    <w:rsid w:val="00053432"/>
    <w:rsid w:val="0005444D"/>
    <w:rsid w:val="00054FBF"/>
    <w:rsid w:val="00055F1B"/>
    <w:rsid w:val="00056B4D"/>
    <w:rsid w:val="000574CC"/>
    <w:rsid w:val="00057CAE"/>
    <w:rsid w:val="00057FA5"/>
    <w:rsid w:val="00060B9F"/>
    <w:rsid w:val="00060C16"/>
    <w:rsid w:val="00061256"/>
    <w:rsid w:val="000634B5"/>
    <w:rsid w:val="000650B5"/>
    <w:rsid w:val="00066A4B"/>
    <w:rsid w:val="00066DA8"/>
    <w:rsid w:val="00067A55"/>
    <w:rsid w:val="0007092B"/>
    <w:rsid w:val="00072292"/>
    <w:rsid w:val="00072E55"/>
    <w:rsid w:val="000740BD"/>
    <w:rsid w:val="00074EF6"/>
    <w:rsid w:val="000763BB"/>
    <w:rsid w:val="000764DD"/>
    <w:rsid w:val="00076CEC"/>
    <w:rsid w:val="000818A1"/>
    <w:rsid w:val="00082CAC"/>
    <w:rsid w:val="00084022"/>
    <w:rsid w:val="000840C4"/>
    <w:rsid w:val="00085FD0"/>
    <w:rsid w:val="00086400"/>
    <w:rsid w:val="00086C5B"/>
    <w:rsid w:val="00090D68"/>
    <w:rsid w:val="00090EF6"/>
    <w:rsid w:val="0009129D"/>
    <w:rsid w:val="00091E67"/>
    <w:rsid w:val="00093865"/>
    <w:rsid w:val="00093F2C"/>
    <w:rsid w:val="000946E4"/>
    <w:rsid w:val="000961D0"/>
    <w:rsid w:val="000A043A"/>
    <w:rsid w:val="000A0D39"/>
    <w:rsid w:val="000A0F51"/>
    <w:rsid w:val="000A1838"/>
    <w:rsid w:val="000A1A10"/>
    <w:rsid w:val="000A2042"/>
    <w:rsid w:val="000A2A5F"/>
    <w:rsid w:val="000A64D2"/>
    <w:rsid w:val="000A7CCF"/>
    <w:rsid w:val="000B1549"/>
    <w:rsid w:val="000B1F7F"/>
    <w:rsid w:val="000B59CB"/>
    <w:rsid w:val="000B65EE"/>
    <w:rsid w:val="000B6DA1"/>
    <w:rsid w:val="000C036C"/>
    <w:rsid w:val="000C043D"/>
    <w:rsid w:val="000C1ABD"/>
    <w:rsid w:val="000C22B1"/>
    <w:rsid w:val="000C269E"/>
    <w:rsid w:val="000C3390"/>
    <w:rsid w:val="000C39C6"/>
    <w:rsid w:val="000C53ED"/>
    <w:rsid w:val="000C582A"/>
    <w:rsid w:val="000C7566"/>
    <w:rsid w:val="000C7BB4"/>
    <w:rsid w:val="000D01DB"/>
    <w:rsid w:val="000D1DA0"/>
    <w:rsid w:val="000D2DCC"/>
    <w:rsid w:val="000D3881"/>
    <w:rsid w:val="000D5967"/>
    <w:rsid w:val="000D66AF"/>
    <w:rsid w:val="000D6A96"/>
    <w:rsid w:val="000D73BF"/>
    <w:rsid w:val="000E0068"/>
    <w:rsid w:val="000E2931"/>
    <w:rsid w:val="000E2E35"/>
    <w:rsid w:val="000E2F22"/>
    <w:rsid w:val="000E3622"/>
    <w:rsid w:val="000E3F49"/>
    <w:rsid w:val="000E5431"/>
    <w:rsid w:val="000E62A3"/>
    <w:rsid w:val="000E7057"/>
    <w:rsid w:val="000E70E9"/>
    <w:rsid w:val="000F1017"/>
    <w:rsid w:val="000F3362"/>
    <w:rsid w:val="000F47F5"/>
    <w:rsid w:val="000F4D26"/>
    <w:rsid w:val="000F59FB"/>
    <w:rsid w:val="000F5E55"/>
    <w:rsid w:val="000F669B"/>
    <w:rsid w:val="000F7466"/>
    <w:rsid w:val="000F7FBB"/>
    <w:rsid w:val="0010096F"/>
    <w:rsid w:val="00101C2D"/>
    <w:rsid w:val="0010297B"/>
    <w:rsid w:val="001042E1"/>
    <w:rsid w:val="0010618D"/>
    <w:rsid w:val="00107129"/>
    <w:rsid w:val="0011087C"/>
    <w:rsid w:val="00110DC1"/>
    <w:rsid w:val="0011109A"/>
    <w:rsid w:val="0011371C"/>
    <w:rsid w:val="00114377"/>
    <w:rsid w:val="001146CA"/>
    <w:rsid w:val="00116264"/>
    <w:rsid w:val="001172AE"/>
    <w:rsid w:val="00117584"/>
    <w:rsid w:val="001176AC"/>
    <w:rsid w:val="00120459"/>
    <w:rsid w:val="001230A0"/>
    <w:rsid w:val="001260F6"/>
    <w:rsid w:val="00126984"/>
    <w:rsid w:val="00127071"/>
    <w:rsid w:val="00127C8A"/>
    <w:rsid w:val="00127D0A"/>
    <w:rsid w:val="0013044E"/>
    <w:rsid w:val="001320DB"/>
    <w:rsid w:val="00132F0C"/>
    <w:rsid w:val="00133CEB"/>
    <w:rsid w:val="00135FD4"/>
    <w:rsid w:val="00136233"/>
    <w:rsid w:val="001369AB"/>
    <w:rsid w:val="00136F1B"/>
    <w:rsid w:val="00137A24"/>
    <w:rsid w:val="0014019A"/>
    <w:rsid w:val="00140683"/>
    <w:rsid w:val="00140BB8"/>
    <w:rsid w:val="0014220A"/>
    <w:rsid w:val="00144DE1"/>
    <w:rsid w:val="00146947"/>
    <w:rsid w:val="00147029"/>
    <w:rsid w:val="0014722D"/>
    <w:rsid w:val="001503F4"/>
    <w:rsid w:val="00152AF0"/>
    <w:rsid w:val="001536B2"/>
    <w:rsid w:val="00155B41"/>
    <w:rsid w:val="001571C1"/>
    <w:rsid w:val="00157F04"/>
    <w:rsid w:val="00162508"/>
    <w:rsid w:val="0016271B"/>
    <w:rsid w:val="001639B6"/>
    <w:rsid w:val="001646FC"/>
    <w:rsid w:val="00164716"/>
    <w:rsid w:val="00166097"/>
    <w:rsid w:val="00166E6D"/>
    <w:rsid w:val="0016704C"/>
    <w:rsid w:val="00170B7E"/>
    <w:rsid w:val="00171E9C"/>
    <w:rsid w:val="001726D4"/>
    <w:rsid w:val="00173B86"/>
    <w:rsid w:val="00175051"/>
    <w:rsid w:val="001750A0"/>
    <w:rsid w:val="001752D2"/>
    <w:rsid w:val="001759D5"/>
    <w:rsid w:val="00176537"/>
    <w:rsid w:val="0017706B"/>
    <w:rsid w:val="001827CC"/>
    <w:rsid w:val="0018426D"/>
    <w:rsid w:val="00184490"/>
    <w:rsid w:val="001844C6"/>
    <w:rsid w:val="001845EF"/>
    <w:rsid w:val="00184F10"/>
    <w:rsid w:val="00184FAE"/>
    <w:rsid w:val="00185E3A"/>
    <w:rsid w:val="001874D7"/>
    <w:rsid w:val="00190F39"/>
    <w:rsid w:val="00193CE4"/>
    <w:rsid w:val="001942E2"/>
    <w:rsid w:val="001948DE"/>
    <w:rsid w:val="00194B60"/>
    <w:rsid w:val="00195CFA"/>
    <w:rsid w:val="00195D19"/>
    <w:rsid w:val="001A093A"/>
    <w:rsid w:val="001A2AA1"/>
    <w:rsid w:val="001A3352"/>
    <w:rsid w:val="001A3695"/>
    <w:rsid w:val="001A6CF4"/>
    <w:rsid w:val="001B0E58"/>
    <w:rsid w:val="001B1992"/>
    <w:rsid w:val="001B1B2B"/>
    <w:rsid w:val="001B1D98"/>
    <w:rsid w:val="001B3405"/>
    <w:rsid w:val="001B35AE"/>
    <w:rsid w:val="001B5EAD"/>
    <w:rsid w:val="001B667B"/>
    <w:rsid w:val="001B688C"/>
    <w:rsid w:val="001B6D41"/>
    <w:rsid w:val="001B7EE4"/>
    <w:rsid w:val="001C0BAE"/>
    <w:rsid w:val="001C145F"/>
    <w:rsid w:val="001C15AB"/>
    <w:rsid w:val="001C2358"/>
    <w:rsid w:val="001C2511"/>
    <w:rsid w:val="001C7946"/>
    <w:rsid w:val="001C79A2"/>
    <w:rsid w:val="001D1E0C"/>
    <w:rsid w:val="001D39F8"/>
    <w:rsid w:val="001D3B02"/>
    <w:rsid w:val="001D5C3F"/>
    <w:rsid w:val="001D63D0"/>
    <w:rsid w:val="001E04BC"/>
    <w:rsid w:val="001E2412"/>
    <w:rsid w:val="001E274C"/>
    <w:rsid w:val="001E3E6C"/>
    <w:rsid w:val="001E539A"/>
    <w:rsid w:val="001E56FB"/>
    <w:rsid w:val="001E6421"/>
    <w:rsid w:val="001E6674"/>
    <w:rsid w:val="001E7225"/>
    <w:rsid w:val="001E72FD"/>
    <w:rsid w:val="001F2D7D"/>
    <w:rsid w:val="001F44D3"/>
    <w:rsid w:val="001F5040"/>
    <w:rsid w:val="001F55A0"/>
    <w:rsid w:val="001F797E"/>
    <w:rsid w:val="001F7B89"/>
    <w:rsid w:val="00200A6F"/>
    <w:rsid w:val="00202628"/>
    <w:rsid w:val="00202D57"/>
    <w:rsid w:val="00206566"/>
    <w:rsid w:val="002068CE"/>
    <w:rsid w:val="002071C2"/>
    <w:rsid w:val="00207596"/>
    <w:rsid w:val="002076E7"/>
    <w:rsid w:val="0021105E"/>
    <w:rsid w:val="002114AD"/>
    <w:rsid w:val="00211B7F"/>
    <w:rsid w:val="0021200B"/>
    <w:rsid w:val="00212389"/>
    <w:rsid w:val="0021340C"/>
    <w:rsid w:val="002137D6"/>
    <w:rsid w:val="002146AD"/>
    <w:rsid w:val="00215847"/>
    <w:rsid w:val="002160B5"/>
    <w:rsid w:val="0022074F"/>
    <w:rsid w:val="00220DB0"/>
    <w:rsid w:val="00222422"/>
    <w:rsid w:val="002257B4"/>
    <w:rsid w:val="002258D0"/>
    <w:rsid w:val="00225FD7"/>
    <w:rsid w:val="00226225"/>
    <w:rsid w:val="002266B7"/>
    <w:rsid w:val="00230874"/>
    <w:rsid w:val="00232D3E"/>
    <w:rsid w:val="00234CDD"/>
    <w:rsid w:val="0023624D"/>
    <w:rsid w:val="00237EE0"/>
    <w:rsid w:val="002410D9"/>
    <w:rsid w:val="0024249B"/>
    <w:rsid w:val="0024289B"/>
    <w:rsid w:val="00242B92"/>
    <w:rsid w:val="00243399"/>
    <w:rsid w:val="00243751"/>
    <w:rsid w:val="002448CB"/>
    <w:rsid w:val="0024629C"/>
    <w:rsid w:val="00246892"/>
    <w:rsid w:val="00247DAF"/>
    <w:rsid w:val="002515DA"/>
    <w:rsid w:val="0025626D"/>
    <w:rsid w:val="00256560"/>
    <w:rsid w:val="00256624"/>
    <w:rsid w:val="002574B6"/>
    <w:rsid w:val="00257F30"/>
    <w:rsid w:val="00260140"/>
    <w:rsid w:val="002606CC"/>
    <w:rsid w:val="00260CB3"/>
    <w:rsid w:val="00261D30"/>
    <w:rsid w:val="002620F9"/>
    <w:rsid w:val="00262ACE"/>
    <w:rsid w:val="00263A5F"/>
    <w:rsid w:val="00265C0D"/>
    <w:rsid w:val="00265D70"/>
    <w:rsid w:val="00266435"/>
    <w:rsid w:val="00266533"/>
    <w:rsid w:val="0026655E"/>
    <w:rsid w:val="00266DC2"/>
    <w:rsid w:val="002722EC"/>
    <w:rsid w:val="0027240B"/>
    <w:rsid w:val="002726B6"/>
    <w:rsid w:val="00274BB4"/>
    <w:rsid w:val="00274D13"/>
    <w:rsid w:val="00274DED"/>
    <w:rsid w:val="0027759D"/>
    <w:rsid w:val="00280075"/>
    <w:rsid w:val="0028219A"/>
    <w:rsid w:val="002834E2"/>
    <w:rsid w:val="00283EA9"/>
    <w:rsid w:val="00284193"/>
    <w:rsid w:val="00284AA5"/>
    <w:rsid w:val="002857D1"/>
    <w:rsid w:val="002859D1"/>
    <w:rsid w:val="00287FD0"/>
    <w:rsid w:val="00290C42"/>
    <w:rsid w:val="002953E2"/>
    <w:rsid w:val="00296514"/>
    <w:rsid w:val="00297C2D"/>
    <w:rsid w:val="002A04E1"/>
    <w:rsid w:val="002A0A44"/>
    <w:rsid w:val="002A11B8"/>
    <w:rsid w:val="002A175E"/>
    <w:rsid w:val="002A4F8D"/>
    <w:rsid w:val="002A53F9"/>
    <w:rsid w:val="002A54FC"/>
    <w:rsid w:val="002A5761"/>
    <w:rsid w:val="002A68DC"/>
    <w:rsid w:val="002A7D81"/>
    <w:rsid w:val="002B118F"/>
    <w:rsid w:val="002B23F8"/>
    <w:rsid w:val="002B322D"/>
    <w:rsid w:val="002B349C"/>
    <w:rsid w:val="002B4A7C"/>
    <w:rsid w:val="002B4A82"/>
    <w:rsid w:val="002B5A41"/>
    <w:rsid w:val="002B6B22"/>
    <w:rsid w:val="002B7038"/>
    <w:rsid w:val="002B742D"/>
    <w:rsid w:val="002B7B5A"/>
    <w:rsid w:val="002B7F31"/>
    <w:rsid w:val="002C017A"/>
    <w:rsid w:val="002C02B3"/>
    <w:rsid w:val="002C0A65"/>
    <w:rsid w:val="002C37A5"/>
    <w:rsid w:val="002C3B94"/>
    <w:rsid w:val="002C5D6F"/>
    <w:rsid w:val="002D21C9"/>
    <w:rsid w:val="002D2577"/>
    <w:rsid w:val="002D277A"/>
    <w:rsid w:val="002D2A80"/>
    <w:rsid w:val="002D2D1D"/>
    <w:rsid w:val="002D31B5"/>
    <w:rsid w:val="002D36E7"/>
    <w:rsid w:val="002D44EE"/>
    <w:rsid w:val="002D4C04"/>
    <w:rsid w:val="002D525E"/>
    <w:rsid w:val="002D7740"/>
    <w:rsid w:val="002D7AA5"/>
    <w:rsid w:val="002D7B07"/>
    <w:rsid w:val="002E0ED2"/>
    <w:rsid w:val="002E1030"/>
    <w:rsid w:val="002E3000"/>
    <w:rsid w:val="002E3155"/>
    <w:rsid w:val="002E34C5"/>
    <w:rsid w:val="002E3829"/>
    <w:rsid w:val="002E4582"/>
    <w:rsid w:val="002E4E4D"/>
    <w:rsid w:val="002E5E0C"/>
    <w:rsid w:val="002E6528"/>
    <w:rsid w:val="002E674E"/>
    <w:rsid w:val="002F00B2"/>
    <w:rsid w:val="002F0D9F"/>
    <w:rsid w:val="002F28CE"/>
    <w:rsid w:val="002F3731"/>
    <w:rsid w:val="002F389C"/>
    <w:rsid w:val="002F3ED9"/>
    <w:rsid w:val="002F47C0"/>
    <w:rsid w:val="002F7025"/>
    <w:rsid w:val="00301647"/>
    <w:rsid w:val="0030259D"/>
    <w:rsid w:val="00302C76"/>
    <w:rsid w:val="00303FB7"/>
    <w:rsid w:val="0030427C"/>
    <w:rsid w:val="003069E3"/>
    <w:rsid w:val="00306C20"/>
    <w:rsid w:val="0031211F"/>
    <w:rsid w:val="00313284"/>
    <w:rsid w:val="003135D8"/>
    <w:rsid w:val="00314734"/>
    <w:rsid w:val="00314994"/>
    <w:rsid w:val="00315198"/>
    <w:rsid w:val="00315D95"/>
    <w:rsid w:val="00316518"/>
    <w:rsid w:val="00316EE0"/>
    <w:rsid w:val="003172A7"/>
    <w:rsid w:val="00317D2D"/>
    <w:rsid w:val="0032074B"/>
    <w:rsid w:val="0032084F"/>
    <w:rsid w:val="00321CCC"/>
    <w:rsid w:val="00325018"/>
    <w:rsid w:val="00325069"/>
    <w:rsid w:val="003253FC"/>
    <w:rsid w:val="00325A75"/>
    <w:rsid w:val="00325E0A"/>
    <w:rsid w:val="0032602F"/>
    <w:rsid w:val="00326E64"/>
    <w:rsid w:val="003270E8"/>
    <w:rsid w:val="003307F2"/>
    <w:rsid w:val="00331625"/>
    <w:rsid w:val="00331931"/>
    <w:rsid w:val="00332CF5"/>
    <w:rsid w:val="0033340E"/>
    <w:rsid w:val="003337C6"/>
    <w:rsid w:val="0033380E"/>
    <w:rsid w:val="00334447"/>
    <w:rsid w:val="003347F7"/>
    <w:rsid w:val="00334EDC"/>
    <w:rsid w:val="00335083"/>
    <w:rsid w:val="00337759"/>
    <w:rsid w:val="003379B1"/>
    <w:rsid w:val="00340873"/>
    <w:rsid w:val="00340F88"/>
    <w:rsid w:val="00341858"/>
    <w:rsid w:val="00341D4C"/>
    <w:rsid w:val="003425C3"/>
    <w:rsid w:val="00343100"/>
    <w:rsid w:val="00343F93"/>
    <w:rsid w:val="0034413F"/>
    <w:rsid w:val="00344FFE"/>
    <w:rsid w:val="0034506E"/>
    <w:rsid w:val="003459BB"/>
    <w:rsid w:val="00345F29"/>
    <w:rsid w:val="00346ADF"/>
    <w:rsid w:val="00347812"/>
    <w:rsid w:val="00351173"/>
    <w:rsid w:val="003516D3"/>
    <w:rsid w:val="0035206E"/>
    <w:rsid w:val="003536B2"/>
    <w:rsid w:val="0035410C"/>
    <w:rsid w:val="00356282"/>
    <w:rsid w:val="0036062F"/>
    <w:rsid w:val="00361ECA"/>
    <w:rsid w:val="0036258B"/>
    <w:rsid w:val="003626FB"/>
    <w:rsid w:val="00362FDC"/>
    <w:rsid w:val="003647D0"/>
    <w:rsid w:val="00366113"/>
    <w:rsid w:val="003667EB"/>
    <w:rsid w:val="00366E1B"/>
    <w:rsid w:val="003670C0"/>
    <w:rsid w:val="003674EB"/>
    <w:rsid w:val="00370000"/>
    <w:rsid w:val="00370140"/>
    <w:rsid w:val="003720BE"/>
    <w:rsid w:val="003725D5"/>
    <w:rsid w:val="00372CFD"/>
    <w:rsid w:val="00373E26"/>
    <w:rsid w:val="003756A1"/>
    <w:rsid w:val="003763C4"/>
    <w:rsid w:val="00377C96"/>
    <w:rsid w:val="003803CA"/>
    <w:rsid w:val="00381B72"/>
    <w:rsid w:val="00382081"/>
    <w:rsid w:val="003824AA"/>
    <w:rsid w:val="00382C4B"/>
    <w:rsid w:val="0038455A"/>
    <w:rsid w:val="00387731"/>
    <w:rsid w:val="003915C3"/>
    <w:rsid w:val="003930BB"/>
    <w:rsid w:val="00394657"/>
    <w:rsid w:val="0039477E"/>
    <w:rsid w:val="0039701A"/>
    <w:rsid w:val="003972DF"/>
    <w:rsid w:val="00397B24"/>
    <w:rsid w:val="00397F7A"/>
    <w:rsid w:val="003A02AE"/>
    <w:rsid w:val="003A0965"/>
    <w:rsid w:val="003A0F33"/>
    <w:rsid w:val="003A205E"/>
    <w:rsid w:val="003A362B"/>
    <w:rsid w:val="003A3FB4"/>
    <w:rsid w:val="003A4666"/>
    <w:rsid w:val="003A6115"/>
    <w:rsid w:val="003A76AB"/>
    <w:rsid w:val="003A7E6D"/>
    <w:rsid w:val="003B198A"/>
    <w:rsid w:val="003B1D62"/>
    <w:rsid w:val="003B2299"/>
    <w:rsid w:val="003B2E0D"/>
    <w:rsid w:val="003B3578"/>
    <w:rsid w:val="003B53BD"/>
    <w:rsid w:val="003B5A62"/>
    <w:rsid w:val="003B600B"/>
    <w:rsid w:val="003B74BE"/>
    <w:rsid w:val="003C000E"/>
    <w:rsid w:val="003C18F9"/>
    <w:rsid w:val="003C1E76"/>
    <w:rsid w:val="003C25F9"/>
    <w:rsid w:val="003C2C0D"/>
    <w:rsid w:val="003C2C66"/>
    <w:rsid w:val="003C300B"/>
    <w:rsid w:val="003C3B57"/>
    <w:rsid w:val="003C3B67"/>
    <w:rsid w:val="003C3E74"/>
    <w:rsid w:val="003C4C72"/>
    <w:rsid w:val="003C5282"/>
    <w:rsid w:val="003C79B3"/>
    <w:rsid w:val="003D1B95"/>
    <w:rsid w:val="003D3C3E"/>
    <w:rsid w:val="003D61DD"/>
    <w:rsid w:val="003D70B4"/>
    <w:rsid w:val="003D70C8"/>
    <w:rsid w:val="003D7E3D"/>
    <w:rsid w:val="003E13C7"/>
    <w:rsid w:val="003E1BAD"/>
    <w:rsid w:val="003E2D32"/>
    <w:rsid w:val="003E31A8"/>
    <w:rsid w:val="003E329B"/>
    <w:rsid w:val="003E4269"/>
    <w:rsid w:val="003E4809"/>
    <w:rsid w:val="003E5011"/>
    <w:rsid w:val="003E55A4"/>
    <w:rsid w:val="003E563C"/>
    <w:rsid w:val="003E5979"/>
    <w:rsid w:val="003E6391"/>
    <w:rsid w:val="003E63FD"/>
    <w:rsid w:val="003E75B2"/>
    <w:rsid w:val="003F0B33"/>
    <w:rsid w:val="003F0C6C"/>
    <w:rsid w:val="003F1A32"/>
    <w:rsid w:val="003F1A4D"/>
    <w:rsid w:val="003F38A2"/>
    <w:rsid w:val="003F5238"/>
    <w:rsid w:val="003F5645"/>
    <w:rsid w:val="003F591F"/>
    <w:rsid w:val="003F71C4"/>
    <w:rsid w:val="003F782D"/>
    <w:rsid w:val="003F78FC"/>
    <w:rsid w:val="004019F9"/>
    <w:rsid w:val="0040292D"/>
    <w:rsid w:val="00403283"/>
    <w:rsid w:val="004038A4"/>
    <w:rsid w:val="00403E4C"/>
    <w:rsid w:val="00404CC3"/>
    <w:rsid w:val="00406CE3"/>
    <w:rsid w:val="004070BE"/>
    <w:rsid w:val="0040743E"/>
    <w:rsid w:val="00407885"/>
    <w:rsid w:val="004100F3"/>
    <w:rsid w:val="00411865"/>
    <w:rsid w:val="00411C72"/>
    <w:rsid w:val="00412ABA"/>
    <w:rsid w:val="0041376D"/>
    <w:rsid w:val="00414C7D"/>
    <w:rsid w:val="004153C7"/>
    <w:rsid w:val="004164F2"/>
    <w:rsid w:val="00417192"/>
    <w:rsid w:val="00417333"/>
    <w:rsid w:val="004178B0"/>
    <w:rsid w:val="00417EBE"/>
    <w:rsid w:val="0042169D"/>
    <w:rsid w:val="00421C38"/>
    <w:rsid w:val="00421E19"/>
    <w:rsid w:val="00422D7F"/>
    <w:rsid w:val="00423068"/>
    <w:rsid w:val="0042336A"/>
    <w:rsid w:val="004243DC"/>
    <w:rsid w:val="00425417"/>
    <w:rsid w:val="0042583F"/>
    <w:rsid w:val="00425AD6"/>
    <w:rsid w:val="00426F5A"/>
    <w:rsid w:val="00430175"/>
    <w:rsid w:val="00430A40"/>
    <w:rsid w:val="004325A7"/>
    <w:rsid w:val="004335DB"/>
    <w:rsid w:val="004335F0"/>
    <w:rsid w:val="00433F43"/>
    <w:rsid w:val="00434060"/>
    <w:rsid w:val="004352F7"/>
    <w:rsid w:val="00436175"/>
    <w:rsid w:val="00436F59"/>
    <w:rsid w:val="00437842"/>
    <w:rsid w:val="0043786F"/>
    <w:rsid w:val="00440496"/>
    <w:rsid w:val="0044145F"/>
    <w:rsid w:val="004418A6"/>
    <w:rsid w:val="0044191C"/>
    <w:rsid w:val="00441A99"/>
    <w:rsid w:val="00441C6D"/>
    <w:rsid w:val="00442606"/>
    <w:rsid w:val="004435BE"/>
    <w:rsid w:val="00444688"/>
    <w:rsid w:val="00446A79"/>
    <w:rsid w:val="0045080F"/>
    <w:rsid w:val="00450F63"/>
    <w:rsid w:val="00452294"/>
    <w:rsid w:val="00452568"/>
    <w:rsid w:val="00452E74"/>
    <w:rsid w:val="00454250"/>
    <w:rsid w:val="004547DD"/>
    <w:rsid w:val="00455994"/>
    <w:rsid w:val="00456BDA"/>
    <w:rsid w:val="0045796F"/>
    <w:rsid w:val="0046069A"/>
    <w:rsid w:val="00460741"/>
    <w:rsid w:val="00460A48"/>
    <w:rsid w:val="00460B70"/>
    <w:rsid w:val="00461467"/>
    <w:rsid w:val="0046149F"/>
    <w:rsid w:val="0046152D"/>
    <w:rsid w:val="00461991"/>
    <w:rsid w:val="004620C7"/>
    <w:rsid w:val="00463966"/>
    <w:rsid w:val="00463E1E"/>
    <w:rsid w:val="00466199"/>
    <w:rsid w:val="004664F8"/>
    <w:rsid w:val="0046707D"/>
    <w:rsid w:val="00467742"/>
    <w:rsid w:val="00471615"/>
    <w:rsid w:val="004732F9"/>
    <w:rsid w:val="00473606"/>
    <w:rsid w:val="004744DC"/>
    <w:rsid w:val="00475145"/>
    <w:rsid w:val="00475624"/>
    <w:rsid w:val="00477C86"/>
    <w:rsid w:val="004801AC"/>
    <w:rsid w:val="00481036"/>
    <w:rsid w:val="00481250"/>
    <w:rsid w:val="00481819"/>
    <w:rsid w:val="00481A08"/>
    <w:rsid w:val="0048263F"/>
    <w:rsid w:val="00482AE0"/>
    <w:rsid w:val="0048370C"/>
    <w:rsid w:val="00483A93"/>
    <w:rsid w:val="00484F7A"/>
    <w:rsid w:val="00485859"/>
    <w:rsid w:val="00486331"/>
    <w:rsid w:val="0048667B"/>
    <w:rsid w:val="004867EE"/>
    <w:rsid w:val="00487320"/>
    <w:rsid w:val="004875F2"/>
    <w:rsid w:val="00487817"/>
    <w:rsid w:val="00490510"/>
    <w:rsid w:val="00492527"/>
    <w:rsid w:val="00494D37"/>
    <w:rsid w:val="00495A01"/>
    <w:rsid w:val="00497619"/>
    <w:rsid w:val="004A3769"/>
    <w:rsid w:val="004A4225"/>
    <w:rsid w:val="004A42E3"/>
    <w:rsid w:val="004A4B42"/>
    <w:rsid w:val="004A4EB1"/>
    <w:rsid w:val="004A6E17"/>
    <w:rsid w:val="004A7E84"/>
    <w:rsid w:val="004B0CEE"/>
    <w:rsid w:val="004B2721"/>
    <w:rsid w:val="004B35FF"/>
    <w:rsid w:val="004B40AB"/>
    <w:rsid w:val="004B49B3"/>
    <w:rsid w:val="004B4B3E"/>
    <w:rsid w:val="004B5875"/>
    <w:rsid w:val="004B5E17"/>
    <w:rsid w:val="004B610F"/>
    <w:rsid w:val="004B61BF"/>
    <w:rsid w:val="004B7293"/>
    <w:rsid w:val="004B7B47"/>
    <w:rsid w:val="004C0249"/>
    <w:rsid w:val="004C11B1"/>
    <w:rsid w:val="004C1248"/>
    <w:rsid w:val="004C2263"/>
    <w:rsid w:val="004C4381"/>
    <w:rsid w:val="004C4521"/>
    <w:rsid w:val="004C5440"/>
    <w:rsid w:val="004C6E0D"/>
    <w:rsid w:val="004C7B70"/>
    <w:rsid w:val="004D085E"/>
    <w:rsid w:val="004D457F"/>
    <w:rsid w:val="004D5882"/>
    <w:rsid w:val="004D59A9"/>
    <w:rsid w:val="004D5E29"/>
    <w:rsid w:val="004D777B"/>
    <w:rsid w:val="004D7A9B"/>
    <w:rsid w:val="004D7D1F"/>
    <w:rsid w:val="004E0C0A"/>
    <w:rsid w:val="004E23A6"/>
    <w:rsid w:val="004E2B69"/>
    <w:rsid w:val="004E4150"/>
    <w:rsid w:val="004E60F4"/>
    <w:rsid w:val="004E69BA"/>
    <w:rsid w:val="004E78B5"/>
    <w:rsid w:val="004F02A8"/>
    <w:rsid w:val="004F03F3"/>
    <w:rsid w:val="004F06E6"/>
    <w:rsid w:val="004F093B"/>
    <w:rsid w:val="004F14BF"/>
    <w:rsid w:val="004F18E8"/>
    <w:rsid w:val="004F2932"/>
    <w:rsid w:val="004F4010"/>
    <w:rsid w:val="004F659E"/>
    <w:rsid w:val="004F6971"/>
    <w:rsid w:val="004F6D5C"/>
    <w:rsid w:val="00500C6B"/>
    <w:rsid w:val="005021BD"/>
    <w:rsid w:val="00504037"/>
    <w:rsid w:val="005040C6"/>
    <w:rsid w:val="005040D3"/>
    <w:rsid w:val="005042E2"/>
    <w:rsid w:val="005047D7"/>
    <w:rsid w:val="00506106"/>
    <w:rsid w:val="0050628A"/>
    <w:rsid w:val="00506C1C"/>
    <w:rsid w:val="0050791B"/>
    <w:rsid w:val="00507966"/>
    <w:rsid w:val="005134D4"/>
    <w:rsid w:val="00513D22"/>
    <w:rsid w:val="00513E47"/>
    <w:rsid w:val="005153DC"/>
    <w:rsid w:val="00516A35"/>
    <w:rsid w:val="00517DDD"/>
    <w:rsid w:val="00517E9C"/>
    <w:rsid w:val="005202C1"/>
    <w:rsid w:val="00522412"/>
    <w:rsid w:val="00526728"/>
    <w:rsid w:val="0052700E"/>
    <w:rsid w:val="005272DD"/>
    <w:rsid w:val="00527BD6"/>
    <w:rsid w:val="00531BE4"/>
    <w:rsid w:val="005327B9"/>
    <w:rsid w:val="00533304"/>
    <w:rsid w:val="00534C52"/>
    <w:rsid w:val="00535041"/>
    <w:rsid w:val="005367BF"/>
    <w:rsid w:val="0053703D"/>
    <w:rsid w:val="00537683"/>
    <w:rsid w:val="0053776D"/>
    <w:rsid w:val="00541545"/>
    <w:rsid w:val="00542301"/>
    <w:rsid w:val="005423F5"/>
    <w:rsid w:val="00544D97"/>
    <w:rsid w:val="00545192"/>
    <w:rsid w:val="00550CF5"/>
    <w:rsid w:val="005516A4"/>
    <w:rsid w:val="0055198C"/>
    <w:rsid w:val="0055254F"/>
    <w:rsid w:val="005542F9"/>
    <w:rsid w:val="00554A12"/>
    <w:rsid w:val="00557481"/>
    <w:rsid w:val="00560B95"/>
    <w:rsid w:val="00561458"/>
    <w:rsid w:val="00561DAB"/>
    <w:rsid w:val="00561FA0"/>
    <w:rsid w:val="005620F3"/>
    <w:rsid w:val="00565168"/>
    <w:rsid w:val="005664B7"/>
    <w:rsid w:val="00566786"/>
    <w:rsid w:val="00566E04"/>
    <w:rsid w:val="00570F6F"/>
    <w:rsid w:val="00573A99"/>
    <w:rsid w:val="00573E5B"/>
    <w:rsid w:val="00573E71"/>
    <w:rsid w:val="00574171"/>
    <w:rsid w:val="00574C7C"/>
    <w:rsid w:val="00575582"/>
    <w:rsid w:val="005760E9"/>
    <w:rsid w:val="00576543"/>
    <w:rsid w:val="00576894"/>
    <w:rsid w:val="005808C1"/>
    <w:rsid w:val="00580E6D"/>
    <w:rsid w:val="005820A8"/>
    <w:rsid w:val="00582406"/>
    <w:rsid w:val="00582B69"/>
    <w:rsid w:val="00582D43"/>
    <w:rsid w:val="0058510A"/>
    <w:rsid w:val="005864D6"/>
    <w:rsid w:val="00586B37"/>
    <w:rsid w:val="00587502"/>
    <w:rsid w:val="00591BE2"/>
    <w:rsid w:val="00593334"/>
    <w:rsid w:val="0059378B"/>
    <w:rsid w:val="00593EF8"/>
    <w:rsid w:val="005947B6"/>
    <w:rsid w:val="00597C8E"/>
    <w:rsid w:val="005A09FD"/>
    <w:rsid w:val="005A46E2"/>
    <w:rsid w:val="005A56E5"/>
    <w:rsid w:val="005A5F39"/>
    <w:rsid w:val="005B3C46"/>
    <w:rsid w:val="005B6B22"/>
    <w:rsid w:val="005B772F"/>
    <w:rsid w:val="005B774B"/>
    <w:rsid w:val="005C0D0C"/>
    <w:rsid w:val="005C0DAF"/>
    <w:rsid w:val="005C1D4E"/>
    <w:rsid w:val="005C1E38"/>
    <w:rsid w:val="005C274A"/>
    <w:rsid w:val="005C33AB"/>
    <w:rsid w:val="005C3EF5"/>
    <w:rsid w:val="005C4E07"/>
    <w:rsid w:val="005C4F14"/>
    <w:rsid w:val="005C4FD0"/>
    <w:rsid w:val="005C6A3C"/>
    <w:rsid w:val="005D21B8"/>
    <w:rsid w:val="005D3BC3"/>
    <w:rsid w:val="005D4613"/>
    <w:rsid w:val="005D63E9"/>
    <w:rsid w:val="005D693D"/>
    <w:rsid w:val="005D72E7"/>
    <w:rsid w:val="005D7322"/>
    <w:rsid w:val="005E0979"/>
    <w:rsid w:val="005E1111"/>
    <w:rsid w:val="005E1AE8"/>
    <w:rsid w:val="005E2331"/>
    <w:rsid w:val="005E2B1B"/>
    <w:rsid w:val="005E562C"/>
    <w:rsid w:val="005E69D4"/>
    <w:rsid w:val="005F0A6A"/>
    <w:rsid w:val="005F253E"/>
    <w:rsid w:val="005F2AD6"/>
    <w:rsid w:val="005F2FD2"/>
    <w:rsid w:val="005F374F"/>
    <w:rsid w:val="005F3BFD"/>
    <w:rsid w:val="005F3DBC"/>
    <w:rsid w:val="005F4D7E"/>
    <w:rsid w:val="005F4F76"/>
    <w:rsid w:val="005F7638"/>
    <w:rsid w:val="006008FF"/>
    <w:rsid w:val="00601282"/>
    <w:rsid w:val="0060174F"/>
    <w:rsid w:val="006019D1"/>
    <w:rsid w:val="00601B57"/>
    <w:rsid w:val="006023D2"/>
    <w:rsid w:val="006039DD"/>
    <w:rsid w:val="00603CE8"/>
    <w:rsid w:val="00603F2E"/>
    <w:rsid w:val="0060492D"/>
    <w:rsid w:val="00604B4C"/>
    <w:rsid w:val="00605ECF"/>
    <w:rsid w:val="0060715B"/>
    <w:rsid w:val="00607178"/>
    <w:rsid w:val="00607E04"/>
    <w:rsid w:val="00610636"/>
    <w:rsid w:val="00611BC7"/>
    <w:rsid w:val="00611FB3"/>
    <w:rsid w:val="00612169"/>
    <w:rsid w:val="0061394B"/>
    <w:rsid w:val="00613FE0"/>
    <w:rsid w:val="00616561"/>
    <w:rsid w:val="00616D97"/>
    <w:rsid w:val="00616FE2"/>
    <w:rsid w:val="00617C92"/>
    <w:rsid w:val="00617CBC"/>
    <w:rsid w:val="00621F59"/>
    <w:rsid w:val="00622CE8"/>
    <w:rsid w:val="00623492"/>
    <w:rsid w:val="006254C4"/>
    <w:rsid w:val="00625B97"/>
    <w:rsid w:val="00627FD3"/>
    <w:rsid w:val="00630EAB"/>
    <w:rsid w:val="00631BA5"/>
    <w:rsid w:val="00632211"/>
    <w:rsid w:val="00632F36"/>
    <w:rsid w:val="00635921"/>
    <w:rsid w:val="006364F7"/>
    <w:rsid w:val="00637E37"/>
    <w:rsid w:val="00637E93"/>
    <w:rsid w:val="006405B7"/>
    <w:rsid w:val="00641ED0"/>
    <w:rsid w:val="00642199"/>
    <w:rsid w:val="00642B11"/>
    <w:rsid w:val="00644445"/>
    <w:rsid w:val="006451D0"/>
    <w:rsid w:val="00646218"/>
    <w:rsid w:val="00650F8A"/>
    <w:rsid w:val="00652BB6"/>
    <w:rsid w:val="00653587"/>
    <w:rsid w:val="00653849"/>
    <w:rsid w:val="00656D5B"/>
    <w:rsid w:val="0065786B"/>
    <w:rsid w:val="00657F2D"/>
    <w:rsid w:val="0066034F"/>
    <w:rsid w:val="0066072A"/>
    <w:rsid w:val="00662E98"/>
    <w:rsid w:val="00664075"/>
    <w:rsid w:val="006642E5"/>
    <w:rsid w:val="0066591C"/>
    <w:rsid w:val="00665B44"/>
    <w:rsid w:val="00665E29"/>
    <w:rsid w:val="0066625B"/>
    <w:rsid w:val="00666960"/>
    <w:rsid w:val="00667539"/>
    <w:rsid w:val="00672F1B"/>
    <w:rsid w:val="006730D3"/>
    <w:rsid w:val="0067478C"/>
    <w:rsid w:val="00674DD9"/>
    <w:rsid w:val="006757AD"/>
    <w:rsid w:val="00677476"/>
    <w:rsid w:val="00677CF9"/>
    <w:rsid w:val="00682117"/>
    <w:rsid w:val="006838F2"/>
    <w:rsid w:val="00684D60"/>
    <w:rsid w:val="006850B6"/>
    <w:rsid w:val="00685CEE"/>
    <w:rsid w:val="00687A04"/>
    <w:rsid w:val="00690DB1"/>
    <w:rsid w:val="00691348"/>
    <w:rsid w:val="00691ED4"/>
    <w:rsid w:val="00691F19"/>
    <w:rsid w:val="00694A03"/>
    <w:rsid w:val="006956B4"/>
    <w:rsid w:val="006958E2"/>
    <w:rsid w:val="00695CB5"/>
    <w:rsid w:val="00697182"/>
    <w:rsid w:val="006A0EE1"/>
    <w:rsid w:val="006A1F33"/>
    <w:rsid w:val="006A384C"/>
    <w:rsid w:val="006A5293"/>
    <w:rsid w:val="006B0408"/>
    <w:rsid w:val="006B0A47"/>
    <w:rsid w:val="006B1098"/>
    <w:rsid w:val="006B1957"/>
    <w:rsid w:val="006B286A"/>
    <w:rsid w:val="006B36BE"/>
    <w:rsid w:val="006B45FE"/>
    <w:rsid w:val="006B4CED"/>
    <w:rsid w:val="006B511E"/>
    <w:rsid w:val="006B5312"/>
    <w:rsid w:val="006B69E4"/>
    <w:rsid w:val="006B6A6F"/>
    <w:rsid w:val="006B6AE8"/>
    <w:rsid w:val="006B772C"/>
    <w:rsid w:val="006C0B97"/>
    <w:rsid w:val="006C2470"/>
    <w:rsid w:val="006C287F"/>
    <w:rsid w:val="006C2899"/>
    <w:rsid w:val="006C5505"/>
    <w:rsid w:val="006C5FC0"/>
    <w:rsid w:val="006C6F24"/>
    <w:rsid w:val="006C7521"/>
    <w:rsid w:val="006C7E85"/>
    <w:rsid w:val="006D1319"/>
    <w:rsid w:val="006D147C"/>
    <w:rsid w:val="006D1FA1"/>
    <w:rsid w:val="006D2896"/>
    <w:rsid w:val="006D35DB"/>
    <w:rsid w:val="006D3DFC"/>
    <w:rsid w:val="006D3E98"/>
    <w:rsid w:val="006D4DC7"/>
    <w:rsid w:val="006D51BE"/>
    <w:rsid w:val="006E0FAB"/>
    <w:rsid w:val="006E2B12"/>
    <w:rsid w:val="006E40EA"/>
    <w:rsid w:val="006E6D63"/>
    <w:rsid w:val="006E6DDD"/>
    <w:rsid w:val="006E7E29"/>
    <w:rsid w:val="006F04BD"/>
    <w:rsid w:val="006F1DED"/>
    <w:rsid w:val="006F213C"/>
    <w:rsid w:val="006F2700"/>
    <w:rsid w:val="006F3A6D"/>
    <w:rsid w:val="006F4220"/>
    <w:rsid w:val="006F4310"/>
    <w:rsid w:val="006F5723"/>
    <w:rsid w:val="006F7104"/>
    <w:rsid w:val="0070077A"/>
    <w:rsid w:val="00701020"/>
    <w:rsid w:val="007011CA"/>
    <w:rsid w:val="00703CB5"/>
    <w:rsid w:val="00704C1B"/>
    <w:rsid w:val="0070524C"/>
    <w:rsid w:val="007052EF"/>
    <w:rsid w:val="00705590"/>
    <w:rsid w:val="0070748E"/>
    <w:rsid w:val="00710269"/>
    <w:rsid w:val="007113ED"/>
    <w:rsid w:val="00712433"/>
    <w:rsid w:val="00712F84"/>
    <w:rsid w:val="0071366C"/>
    <w:rsid w:val="00715422"/>
    <w:rsid w:val="00715639"/>
    <w:rsid w:val="007164CC"/>
    <w:rsid w:val="00717478"/>
    <w:rsid w:val="0071771A"/>
    <w:rsid w:val="00720389"/>
    <w:rsid w:val="00720E00"/>
    <w:rsid w:val="007217F6"/>
    <w:rsid w:val="00722328"/>
    <w:rsid w:val="007223EA"/>
    <w:rsid w:val="00722C6D"/>
    <w:rsid w:val="0072483E"/>
    <w:rsid w:val="00724A3D"/>
    <w:rsid w:val="00724E16"/>
    <w:rsid w:val="007257E3"/>
    <w:rsid w:val="00726C14"/>
    <w:rsid w:val="007272A5"/>
    <w:rsid w:val="00727F09"/>
    <w:rsid w:val="00731EAE"/>
    <w:rsid w:val="00732243"/>
    <w:rsid w:val="00732488"/>
    <w:rsid w:val="00732774"/>
    <w:rsid w:val="00735635"/>
    <w:rsid w:val="00735F27"/>
    <w:rsid w:val="0073663C"/>
    <w:rsid w:val="00737F14"/>
    <w:rsid w:val="00740F5A"/>
    <w:rsid w:val="00741F24"/>
    <w:rsid w:val="00743D78"/>
    <w:rsid w:val="00743EEF"/>
    <w:rsid w:val="00744138"/>
    <w:rsid w:val="00744949"/>
    <w:rsid w:val="00745580"/>
    <w:rsid w:val="00745894"/>
    <w:rsid w:val="007459EF"/>
    <w:rsid w:val="00745F80"/>
    <w:rsid w:val="0074723B"/>
    <w:rsid w:val="007475B7"/>
    <w:rsid w:val="00747643"/>
    <w:rsid w:val="00747EE1"/>
    <w:rsid w:val="0075052F"/>
    <w:rsid w:val="007505AE"/>
    <w:rsid w:val="007513F1"/>
    <w:rsid w:val="00751956"/>
    <w:rsid w:val="007522B6"/>
    <w:rsid w:val="0075306A"/>
    <w:rsid w:val="007533AB"/>
    <w:rsid w:val="00753CBF"/>
    <w:rsid w:val="0075510F"/>
    <w:rsid w:val="007559A1"/>
    <w:rsid w:val="0075649A"/>
    <w:rsid w:val="00756864"/>
    <w:rsid w:val="00760D0A"/>
    <w:rsid w:val="00761B6C"/>
    <w:rsid w:val="0076217B"/>
    <w:rsid w:val="00762184"/>
    <w:rsid w:val="00762550"/>
    <w:rsid w:val="007637DA"/>
    <w:rsid w:val="00764D97"/>
    <w:rsid w:val="00765B60"/>
    <w:rsid w:val="007661B9"/>
    <w:rsid w:val="007663EC"/>
    <w:rsid w:val="00766D74"/>
    <w:rsid w:val="007706BC"/>
    <w:rsid w:val="007709EE"/>
    <w:rsid w:val="007715C5"/>
    <w:rsid w:val="007721CE"/>
    <w:rsid w:val="007725BD"/>
    <w:rsid w:val="00773A0A"/>
    <w:rsid w:val="007762BD"/>
    <w:rsid w:val="0077759D"/>
    <w:rsid w:val="00777C7B"/>
    <w:rsid w:val="00780A66"/>
    <w:rsid w:val="00781783"/>
    <w:rsid w:val="00781974"/>
    <w:rsid w:val="00782A2E"/>
    <w:rsid w:val="007837DE"/>
    <w:rsid w:val="00783FCB"/>
    <w:rsid w:val="007844D4"/>
    <w:rsid w:val="00784B75"/>
    <w:rsid w:val="0078597D"/>
    <w:rsid w:val="007860C0"/>
    <w:rsid w:val="007866A6"/>
    <w:rsid w:val="00786AF1"/>
    <w:rsid w:val="00786E3C"/>
    <w:rsid w:val="00787001"/>
    <w:rsid w:val="007870CB"/>
    <w:rsid w:val="00787561"/>
    <w:rsid w:val="007878E7"/>
    <w:rsid w:val="00787BEB"/>
    <w:rsid w:val="00790701"/>
    <w:rsid w:val="007909A5"/>
    <w:rsid w:val="00792D28"/>
    <w:rsid w:val="0079383D"/>
    <w:rsid w:val="00795389"/>
    <w:rsid w:val="00795D98"/>
    <w:rsid w:val="00796548"/>
    <w:rsid w:val="00796BD1"/>
    <w:rsid w:val="00797487"/>
    <w:rsid w:val="0079776D"/>
    <w:rsid w:val="00797ACC"/>
    <w:rsid w:val="007A0CFA"/>
    <w:rsid w:val="007A0EE2"/>
    <w:rsid w:val="007A1F1B"/>
    <w:rsid w:val="007A3A14"/>
    <w:rsid w:val="007A5E84"/>
    <w:rsid w:val="007A72E0"/>
    <w:rsid w:val="007B1032"/>
    <w:rsid w:val="007B152F"/>
    <w:rsid w:val="007B30CB"/>
    <w:rsid w:val="007B4D16"/>
    <w:rsid w:val="007B6990"/>
    <w:rsid w:val="007B71B3"/>
    <w:rsid w:val="007B724E"/>
    <w:rsid w:val="007C22E7"/>
    <w:rsid w:val="007C3F2B"/>
    <w:rsid w:val="007C42C1"/>
    <w:rsid w:val="007C6A17"/>
    <w:rsid w:val="007C6D10"/>
    <w:rsid w:val="007D090B"/>
    <w:rsid w:val="007D2E44"/>
    <w:rsid w:val="007D3508"/>
    <w:rsid w:val="007D3982"/>
    <w:rsid w:val="007D4F87"/>
    <w:rsid w:val="007D53F9"/>
    <w:rsid w:val="007D59C9"/>
    <w:rsid w:val="007D59F2"/>
    <w:rsid w:val="007D6B92"/>
    <w:rsid w:val="007D6D43"/>
    <w:rsid w:val="007D7B46"/>
    <w:rsid w:val="007E16E5"/>
    <w:rsid w:val="007E19F2"/>
    <w:rsid w:val="007E2B73"/>
    <w:rsid w:val="007E4080"/>
    <w:rsid w:val="007E4F55"/>
    <w:rsid w:val="007E50A9"/>
    <w:rsid w:val="007E60D9"/>
    <w:rsid w:val="007E7B26"/>
    <w:rsid w:val="007E7ED8"/>
    <w:rsid w:val="007F03B7"/>
    <w:rsid w:val="007F1526"/>
    <w:rsid w:val="007F17D1"/>
    <w:rsid w:val="007F1A74"/>
    <w:rsid w:val="007F24AF"/>
    <w:rsid w:val="007F2770"/>
    <w:rsid w:val="007F2AD9"/>
    <w:rsid w:val="007F2FE9"/>
    <w:rsid w:val="007F360E"/>
    <w:rsid w:val="007F4065"/>
    <w:rsid w:val="007F4EAA"/>
    <w:rsid w:val="007F62CF"/>
    <w:rsid w:val="007F75EA"/>
    <w:rsid w:val="007F787A"/>
    <w:rsid w:val="00801064"/>
    <w:rsid w:val="00801DBE"/>
    <w:rsid w:val="00802228"/>
    <w:rsid w:val="008035FC"/>
    <w:rsid w:val="00803778"/>
    <w:rsid w:val="00804B4A"/>
    <w:rsid w:val="00805BCE"/>
    <w:rsid w:val="00806816"/>
    <w:rsid w:val="008078A9"/>
    <w:rsid w:val="00807963"/>
    <w:rsid w:val="00807B22"/>
    <w:rsid w:val="00810C02"/>
    <w:rsid w:val="00811425"/>
    <w:rsid w:val="0081324A"/>
    <w:rsid w:val="008145A3"/>
    <w:rsid w:val="008145DD"/>
    <w:rsid w:val="008166A5"/>
    <w:rsid w:val="008177C6"/>
    <w:rsid w:val="00817B01"/>
    <w:rsid w:val="00817F42"/>
    <w:rsid w:val="00821888"/>
    <w:rsid w:val="00824530"/>
    <w:rsid w:val="00824C66"/>
    <w:rsid w:val="00825311"/>
    <w:rsid w:val="0082639C"/>
    <w:rsid w:val="00826F38"/>
    <w:rsid w:val="0082737B"/>
    <w:rsid w:val="00831628"/>
    <w:rsid w:val="00831C65"/>
    <w:rsid w:val="008333F6"/>
    <w:rsid w:val="0083435D"/>
    <w:rsid w:val="008346EA"/>
    <w:rsid w:val="00834F97"/>
    <w:rsid w:val="0083537A"/>
    <w:rsid w:val="008353AA"/>
    <w:rsid w:val="00835C6A"/>
    <w:rsid w:val="0083767B"/>
    <w:rsid w:val="008407E2"/>
    <w:rsid w:val="00840F2D"/>
    <w:rsid w:val="00844747"/>
    <w:rsid w:val="0084608A"/>
    <w:rsid w:val="00846561"/>
    <w:rsid w:val="008473E4"/>
    <w:rsid w:val="0085057E"/>
    <w:rsid w:val="00851AAA"/>
    <w:rsid w:val="00852154"/>
    <w:rsid w:val="00852D2C"/>
    <w:rsid w:val="00852FBD"/>
    <w:rsid w:val="0085347B"/>
    <w:rsid w:val="008540B1"/>
    <w:rsid w:val="008547D8"/>
    <w:rsid w:val="008562D8"/>
    <w:rsid w:val="00856706"/>
    <w:rsid w:val="00856BE8"/>
    <w:rsid w:val="008623B2"/>
    <w:rsid w:val="008625C9"/>
    <w:rsid w:val="00864874"/>
    <w:rsid w:val="0086499C"/>
    <w:rsid w:val="00864C3B"/>
    <w:rsid w:val="00864D16"/>
    <w:rsid w:val="00867018"/>
    <w:rsid w:val="00867D73"/>
    <w:rsid w:val="00867FC2"/>
    <w:rsid w:val="008700B8"/>
    <w:rsid w:val="00870A00"/>
    <w:rsid w:val="008717E0"/>
    <w:rsid w:val="008719A5"/>
    <w:rsid w:val="008729AF"/>
    <w:rsid w:val="0087308A"/>
    <w:rsid w:val="00873570"/>
    <w:rsid w:val="00873815"/>
    <w:rsid w:val="00873832"/>
    <w:rsid w:val="00873E58"/>
    <w:rsid w:val="00874BC4"/>
    <w:rsid w:val="008768B4"/>
    <w:rsid w:val="00876A26"/>
    <w:rsid w:val="0087733C"/>
    <w:rsid w:val="0088004D"/>
    <w:rsid w:val="00880E76"/>
    <w:rsid w:val="0088381B"/>
    <w:rsid w:val="00883AFC"/>
    <w:rsid w:val="008844EA"/>
    <w:rsid w:val="008857B7"/>
    <w:rsid w:val="00886A95"/>
    <w:rsid w:val="00890263"/>
    <w:rsid w:val="008906BE"/>
    <w:rsid w:val="00890C65"/>
    <w:rsid w:val="00890F8D"/>
    <w:rsid w:val="008910E6"/>
    <w:rsid w:val="008914AD"/>
    <w:rsid w:val="008940A2"/>
    <w:rsid w:val="00894DB9"/>
    <w:rsid w:val="00895320"/>
    <w:rsid w:val="0089654F"/>
    <w:rsid w:val="00896668"/>
    <w:rsid w:val="00896C70"/>
    <w:rsid w:val="0089760C"/>
    <w:rsid w:val="008A0940"/>
    <w:rsid w:val="008A113B"/>
    <w:rsid w:val="008A16BD"/>
    <w:rsid w:val="008A1AEB"/>
    <w:rsid w:val="008A2D30"/>
    <w:rsid w:val="008A4B37"/>
    <w:rsid w:val="008A55DE"/>
    <w:rsid w:val="008A67A7"/>
    <w:rsid w:val="008A6DB6"/>
    <w:rsid w:val="008A76B6"/>
    <w:rsid w:val="008A7DDE"/>
    <w:rsid w:val="008A7EC1"/>
    <w:rsid w:val="008B06E2"/>
    <w:rsid w:val="008B10A3"/>
    <w:rsid w:val="008B1295"/>
    <w:rsid w:val="008B18C9"/>
    <w:rsid w:val="008B3930"/>
    <w:rsid w:val="008B4C12"/>
    <w:rsid w:val="008B51D2"/>
    <w:rsid w:val="008B636F"/>
    <w:rsid w:val="008B7098"/>
    <w:rsid w:val="008C041C"/>
    <w:rsid w:val="008C095F"/>
    <w:rsid w:val="008C1547"/>
    <w:rsid w:val="008C1A44"/>
    <w:rsid w:val="008C24BA"/>
    <w:rsid w:val="008C2638"/>
    <w:rsid w:val="008C2659"/>
    <w:rsid w:val="008C4EDA"/>
    <w:rsid w:val="008C5770"/>
    <w:rsid w:val="008C63BB"/>
    <w:rsid w:val="008D118E"/>
    <w:rsid w:val="008D1451"/>
    <w:rsid w:val="008D2381"/>
    <w:rsid w:val="008D2A7D"/>
    <w:rsid w:val="008D2C37"/>
    <w:rsid w:val="008D53CB"/>
    <w:rsid w:val="008D5739"/>
    <w:rsid w:val="008D6CEE"/>
    <w:rsid w:val="008E06C8"/>
    <w:rsid w:val="008E0AAD"/>
    <w:rsid w:val="008E1310"/>
    <w:rsid w:val="008E1714"/>
    <w:rsid w:val="008E1A05"/>
    <w:rsid w:val="008E1B15"/>
    <w:rsid w:val="008E2587"/>
    <w:rsid w:val="008E2589"/>
    <w:rsid w:val="008E29D1"/>
    <w:rsid w:val="008E2BF6"/>
    <w:rsid w:val="008E37E7"/>
    <w:rsid w:val="008E3B77"/>
    <w:rsid w:val="008E3DB3"/>
    <w:rsid w:val="008E4543"/>
    <w:rsid w:val="008E4978"/>
    <w:rsid w:val="008E4B5F"/>
    <w:rsid w:val="008E4D17"/>
    <w:rsid w:val="008E5047"/>
    <w:rsid w:val="008E6956"/>
    <w:rsid w:val="008E77AF"/>
    <w:rsid w:val="008E7E66"/>
    <w:rsid w:val="008F1D01"/>
    <w:rsid w:val="008F2B26"/>
    <w:rsid w:val="008F7501"/>
    <w:rsid w:val="00900129"/>
    <w:rsid w:val="009004A6"/>
    <w:rsid w:val="00900C0C"/>
    <w:rsid w:val="00900E43"/>
    <w:rsid w:val="00900EDE"/>
    <w:rsid w:val="00903693"/>
    <w:rsid w:val="009063BC"/>
    <w:rsid w:val="00910243"/>
    <w:rsid w:val="0091073A"/>
    <w:rsid w:val="00910879"/>
    <w:rsid w:val="00912521"/>
    <w:rsid w:val="00912CF7"/>
    <w:rsid w:val="00913B7A"/>
    <w:rsid w:val="00914519"/>
    <w:rsid w:val="00920056"/>
    <w:rsid w:val="00920B66"/>
    <w:rsid w:val="009231A4"/>
    <w:rsid w:val="009232A6"/>
    <w:rsid w:val="00923B98"/>
    <w:rsid w:val="0092562A"/>
    <w:rsid w:val="00925975"/>
    <w:rsid w:val="009266BD"/>
    <w:rsid w:val="009300B2"/>
    <w:rsid w:val="00931896"/>
    <w:rsid w:val="00931BA4"/>
    <w:rsid w:val="0093292E"/>
    <w:rsid w:val="00932C92"/>
    <w:rsid w:val="009337AC"/>
    <w:rsid w:val="0093402D"/>
    <w:rsid w:val="00934701"/>
    <w:rsid w:val="00934B3E"/>
    <w:rsid w:val="009352B2"/>
    <w:rsid w:val="0093548A"/>
    <w:rsid w:val="00937054"/>
    <w:rsid w:val="00940A90"/>
    <w:rsid w:val="00940F4E"/>
    <w:rsid w:val="00941AC7"/>
    <w:rsid w:val="009435EC"/>
    <w:rsid w:val="00943D1A"/>
    <w:rsid w:val="00944933"/>
    <w:rsid w:val="0094658C"/>
    <w:rsid w:val="00952061"/>
    <w:rsid w:val="00952E11"/>
    <w:rsid w:val="00953333"/>
    <w:rsid w:val="00954406"/>
    <w:rsid w:val="009552DC"/>
    <w:rsid w:val="00955607"/>
    <w:rsid w:val="00955798"/>
    <w:rsid w:val="0095594E"/>
    <w:rsid w:val="00957E19"/>
    <w:rsid w:val="0096047C"/>
    <w:rsid w:val="00960BDA"/>
    <w:rsid w:val="00961003"/>
    <w:rsid w:val="009621BE"/>
    <w:rsid w:val="009622D5"/>
    <w:rsid w:val="009636D4"/>
    <w:rsid w:val="009640A1"/>
    <w:rsid w:val="009640FE"/>
    <w:rsid w:val="00964840"/>
    <w:rsid w:val="00964BBF"/>
    <w:rsid w:val="00966AC0"/>
    <w:rsid w:val="00970331"/>
    <w:rsid w:val="00970D2E"/>
    <w:rsid w:val="00971624"/>
    <w:rsid w:val="0097248E"/>
    <w:rsid w:val="00973B2B"/>
    <w:rsid w:val="00973C7F"/>
    <w:rsid w:val="00973EB7"/>
    <w:rsid w:val="00975798"/>
    <w:rsid w:val="00976414"/>
    <w:rsid w:val="0097651A"/>
    <w:rsid w:val="009773C9"/>
    <w:rsid w:val="00977AB7"/>
    <w:rsid w:val="00980559"/>
    <w:rsid w:val="00980D9D"/>
    <w:rsid w:val="009818CA"/>
    <w:rsid w:val="009832DC"/>
    <w:rsid w:val="00983860"/>
    <w:rsid w:val="009840C0"/>
    <w:rsid w:val="00984322"/>
    <w:rsid w:val="009848DE"/>
    <w:rsid w:val="00984EAC"/>
    <w:rsid w:val="00986B7D"/>
    <w:rsid w:val="00990EE2"/>
    <w:rsid w:val="00993EF6"/>
    <w:rsid w:val="0099409A"/>
    <w:rsid w:val="00994251"/>
    <w:rsid w:val="0099513A"/>
    <w:rsid w:val="00995567"/>
    <w:rsid w:val="009957DF"/>
    <w:rsid w:val="009A27FF"/>
    <w:rsid w:val="009A2B6B"/>
    <w:rsid w:val="009A2C7E"/>
    <w:rsid w:val="009A4128"/>
    <w:rsid w:val="009A46D3"/>
    <w:rsid w:val="009A4954"/>
    <w:rsid w:val="009A504A"/>
    <w:rsid w:val="009A54C5"/>
    <w:rsid w:val="009A57D5"/>
    <w:rsid w:val="009A5A0E"/>
    <w:rsid w:val="009A6ACE"/>
    <w:rsid w:val="009A7701"/>
    <w:rsid w:val="009A78D4"/>
    <w:rsid w:val="009B0F0F"/>
    <w:rsid w:val="009B0FBD"/>
    <w:rsid w:val="009B2E13"/>
    <w:rsid w:val="009B3B6E"/>
    <w:rsid w:val="009C058E"/>
    <w:rsid w:val="009C1676"/>
    <w:rsid w:val="009C1765"/>
    <w:rsid w:val="009C27D3"/>
    <w:rsid w:val="009C3E6B"/>
    <w:rsid w:val="009C5DBD"/>
    <w:rsid w:val="009C72D5"/>
    <w:rsid w:val="009C76BC"/>
    <w:rsid w:val="009C7F8C"/>
    <w:rsid w:val="009D01DD"/>
    <w:rsid w:val="009D0CE0"/>
    <w:rsid w:val="009D151C"/>
    <w:rsid w:val="009D1908"/>
    <w:rsid w:val="009D246B"/>
    <w:rsid w:val="009D42D3"/>
    <w:rsid w:val="009D4706"/>
    <w:rsid w:val="009E0460"/>
    <w:rsid w:val="009E11B8"/>
    <w:rsid w:val="009E1509"/>
    <w:rsid w:val="009E1572"/>
    <w:rsid w:val="009E2EA2"/>
    <w:rsid w:val="009E3197"/>
    <w:rsid w:val="009E3508"/>
    <w:rsid w:val="009E40CF"/>
    <w:rsid w:val="009E51E9"/>
    <w:rsid w:val="009E5907"/>
    <w:rsid w:val="009E5EF8"/>
    <w:rsid w:val="009E6EE3"/>
    <w:rsid w:val="009E6F06"/>
    <w:rsid w:val="009E7348"/>
    <w:rsid w:val="009F1D5A"/>
    <w:rsid w:val="009F28C7"/>
    <w:rsid w:val="009F3669"/>
    <w:rsid w:val="009F692A"/>
    <w:rsid w:val="009F6D0A"/>
    <w:rsid w:val="009F7761"/>
    <w:rsid w:val="009F7F58"/>
    <w:rsid w:val="00A011CA"/>
    <w:rsid w:val="00A037E2"/>
    <w:rsid w:val="00A05145"/>
    <w:rsid w:val="00A05B0B"/>
    <w:rsid w:val="00A06647"/>
    <w:rsid w:val="00A11123"/>
    <w:rsid w:val="00A11490"/>
    <w:rsid w:val="00A117F4"/>
    <w:rsid w:val="00A11A2D"/>
    <w:rsid w:val="00A13BA1"/>
    <w:rsid w:val="00A142E5"/>
    <w:rsid w:val="00A14A66"/>
    <w:rsid w:val="00A158EC"/>
    <w:rsid w:val="00A163AC"/>
    <w:rsid w:val="00A16DF6"/>
    <w:rsid w:val="00A171DB"/>
    <w:rsid w:val="00A20D7A"/>
    <w:rsid w:val="00A236AE"/>
    <w:rsid w:val="00A23809"/>
    <w:rsid w:val="00A23A5B"/>
    <w:rsid w:val="00A24A7C"/>
    <w:rsid w:val="00A2568B"/>
    <w:rsid w:val="00A272A7"/>
    <w:rsid w:val="00A277D3"/>
    <w:rsid w:val="00A30B3A"/>
    <w:rsid w:val="00A30C5B"/>
    <w:rsid w:val="00A32B37"/>
    <w:rsid w:val="00A32C09"/>
    <w:rsid w:val="00A33520"/>
    <w:rsid w:val="00A34705"/>
    <w:rsid w:val="00A34DDF"/>
    <w:rsid w:val="00A35D0A"/>
    <w:rsid w:val="00A3606E"/>
    <w:rsid w:val="00A375EF"/>
    <w:rsid w:val="00A4102E"/>
    <w:rsid w:val="00A4294F"/>
    <w:rsid w:val="00A42B29"/>
    <w:rsid w:val="00A42B41"/>
    <w:rsid w:val="00A451A2"/>
    <w:rsid w:val="00A455D6"/>
    <w:rsid w:val="00A45A3B"/>
    <w:rsid w:val="00A46E0E"/>
    <w:rsid w:val="00A46F6D"/>
    <w:rsid w:val="00A46F93"/>
    <w:rsid w:val="00A515AC"/>
    <w:rsid w:val="00A51A13"/>
    <w:rsid w:val="00A51E51"/>
    <w:rsid w:val="00A52AEC"/>
    <w:rsid w:val="00A53164"/>
    <w:rsid w:val="00A53FA5"/>
    <w:rsid w:val="00A547B3"/>
    <w:rsid w:val="00A549C0"/>
    <w:rsid w:val="00A55E78"/>
    <w:rsid w:val="00A57A87"/>
    <w:rsid w:val="00A61A2B"/>
    <w:rsid w:val="00A61F26"/>
    <w:rsid w:val="00A62989"/>
    <w:rsid w:val="00A63094"/>
    <w:rsid w:val="00A643B2"/>
    <w:rsid w:val="00A648A0"/>
    <w:rsid w:val="00A654F4"/>
    <w:rsid w:val="00A66774"/>
    <w:rsid w:val="00A66F4B"/>
    <w:rsid w:val="00A677D1"/>
    <w:rsid w:val="00A67A2C"/>
    <w:rsid w:val="00A70215"/>
    <w:rsid w:val="00A71D1D"/>
    <w:rsid w:val="00A7209C"/>
    <w:rsid w:val="00A73423"/>
    <w:rsid w:val="00A74D57"/>
    <w:rsid w:val="00A76776"/>
    <w:rsid w:val="00A769E9"/>
    <w:rsid w:val="00A77A90"/>
    <w:rsid w:val="00A80FCB"/>
    <w:rsid w:val="00A8162F"/>
    <w:rsid w:val="00A82DC0"/>
    <w:rsid w:val="00A83403"/>
    <w:rsid w:val="00A83A62"/>
    <w:rsid w:val="00A83FD4"/>
    <w:rsid w:val="00A84C3E"/>
    <w:rsid w:val="00A86E56"/>
    <w:rsid w:val="00A871D6"/>
    <w:rsid w:val="00A87653"/>
    <w:rsid w:val="00A90C1F"/>
    <w:rsid w:val="00A90E2B"/>
    <w:rsid w:val="00A91763"/>
    <w:rsid w:val="00A936FC"/>
    <w:rsid w:val="00A9712C"/>
    <w:rsid w:val="00AA0039"/>
    <w:rsid w:val="00AA1BF9"/>
    <w:rsid w:val="00AA20DB"/>
    <w:rsid w:val="00AA318A"/>
    <w:rsid w:val="00AA4E64"/>
    <w:rsid w:val="00AA653C"/>
    <w:rsid w:val="00AA6F96"/>
    <w:rsid w:val="00AB063A"/>
    <w:rsid w:val="00AB13E8"/>
    <w:rsid w:val="00AB1AEF"/>
    <w:rsid w:val="00AB23A4"/>
    <w:rsid w:val="00AB36A1"/>
    <w:rsid w:val="00AB3C7D"/>
    <w:rsid w:val="00AB67CB"/>
    <w:rsid w:val="00AB6C50"/>
    <w:rsid w:val="00AC001C"/>
    <w:rsid w:val="00AC277F"/>
    <w:rsid w:val="00AC5F3E"/>
    <w:rsid w:val="00AC6A9B"/>
    <w:rsid w:val="00AC72F0"/>
    <w:rsid w:val="00AD1B5F"/>
    <w:rsid w:val="00AD28F7"/>
    <w:rsid w:val="00AD3168"/>
    <w:rsid w:val="00AD3B28"/>
    <w:rsid w:val="00AD4B18"/>
    <w:rsid w:val="00AD5026"/>
    <w:rsid w:val="00AD5316"/>
    <w:rsid w:val="00AD57A8"/>
    <w:rsid w:val="00AD60C1"/>
    <w:rsid w:val="00AD6DB1"/>
    <w:rsid w:val="00AE0455"/>
    <w:rsid w:val="00AE1158"/>
    <w:rsid w:val="00AE11FA"/>
    <w:rsid w:val="00AE1241"/>
    <w:rsid w:val="00AE1838"/>
    <w:rsid w:val="00AE1F0F"/>
    <w:rsid w:val="00AE2E4A"/>
    <w:rsid w:val="00AE3F1C"/>
    <w:rsid w:val="00AE4845"/>
    <w:rsid w:val="00AE4AA7"/>
    <w:rsid w:val="00AE4ABE"/>
    <w:rsid w:val="00AE4BDB"/>
    <w:rsid w:val="00AE4D23"/>
    <w:rsid w:val="00AE5749"/>
    <w:rsid w:val="00AE5A85"/>
    <w:rsid w:val="00AE63ED"/>
    <w:rsid w:val="00AE6FD4"/>
    <w:rsid w:val="00AE752E"/>
    <w:rsid w:val="00AF019A"/>
    <w:rsid w:val="00AF1E3A"/>
    <w:rsid w:val="00AF1F43"/>
    <w:rsid w:val="00AF28CA"/>
    <w:rsid w:val="00AF2B4C"/>
    <w:rsid w:val="00B00D50"/>
    <w:rsid w:val="00B01507"/>
    <w:rsid w:val="00B01604"/>
    <w:rsid w:val="00B01AE9"/>
    <w:rsid w:val="00B0376D"/>
    <w:rsid w:val="00B04079"/>
    <w:rsid w:val="00B05E5D"/>
    <w:rsid w:val="00B05FD5"/>
    <w:rsid w:val="00B06F39"/>
    <w:rsid w:val="00B114B2"/>
    <w:rsid w:val="00B11A0C"/>
    <w:rsid w:val="00B12295"/>
    <w:rsid w:val="00B123E8"/>
    <w:rsid w:val="00B149D2"/>
    <w:rsid w:val="00B16B40"/>
    <w:rsid w:val="00B16D88"/>
    <w:rsid w:val="00B16E6E"/>
    <w:rsid w:val="00B17992"/>
    <w:rsid w:val="00B202A1"/>
    <w:rsid w:val="00B20CCC"/>
    <w:rsid w:val="00B2123D"/>
    <w:rsid w:val="00B213F2"/>
    <w:rsid w:val="00B22934"/>
    <w:rsid w:val="00B25790"/>
    <w:rsid w:val="00B26495"/>
    <w:rsid w:val="00B26540"/>
    <w:rsid w:val="00B307F9"/>
    <w:rsid w:val="00B315B2"/>
    <w:rsid w:val="00B316A1"/>
    <w:rsid w:val="00B3393F"/>
    <w:rsid w:val="00B34F24"/>
    <w:rsid w:val="00B34F72"/>
    <w:rsid w:val="00B3560D"/>
    <w:rsid w:val="00B35B06"/>
    <w:rsid w:val="00B3623E"/>
    <w:rsid w:val="00B36966"/>
    <w:rsid w:val="00B37969"/>
    <w:rsid w:val="00B4269D"/>
    <w:rsid w:val="00B4280D"/>
    <w:rsid w:val="00B43659"/>
    <w:rsid w:val="00B43B6D"/>
    <w:rsid w:val="00B50B42"/>
    <w:rsid w:val="00B50BEB"/>
    <w:rsid w:val="00B51E7B"/>
    <w:rsid w:val="00B52448"/>
    <w:rsid w:val="00B52A44"/>
    <w:rsid w:val="00B531EB"/>
    <w:rsid w:val="00B547EB"/>
    <w:rsid w:val="00B54AC4"/>
    <w:rsid w:val="00B54DEE"/>
    <w:rsid w:val="00B55114"/>
    <w:rsid w:val="00B57880"/>
    <w:rsid w:val="00B60235"/>
    <w:rsid w:val="00B60798"/>
    <w:rsid w:val="00B60800"/>
    <w:rsid w:val="00B60C9E"/>
    <w:rsid w:val="00B612D2"/>
    <w:rsid w:val="00B617FF"/>
    <w:rsid w:val="00B61E4E"/>
    <w:rsid w:val="00B620F0"/>
    <w:rsid w:val="00B63EF2"/>
    <w:rsid w:val="00B64F42"/>
    <w:rsid w:val="00B65B86"/>
    <w:rsid w:val="00B66B79"/>
    <w:rsid w:val="00B671BD"/>
    <w:rsid w:val="00B67530"/>
    <w:rsid w:val="00B6778A"/>
    <w:rsid w:val="00B713CB"/>
    <w:rsid w:val="00B71976"/>
    <w:rsid w:val="00B7215D"/>
    <w:rsid w:val="00B741AA"/>
    <w:rsid w:val="00B747CF"/>
    <w:rsid w:val="00B752AC"/>
    <w:rsid w:val="00B803CA"/>
    <w:rsid w:val="00B811C1"/>
    <w:rsid w:val="00B8162B"/>
    <w:rsid w:val="00B8212E"/>
    <w:rsid w:val="00B83097"/>
    <w:rsid w:val="00B8325F"/>
    <w:rsid w:val="00B840CA"/>
    <w:rsid w:val="00B8471A"/>
    <w:rsid w:val="00B84FDB"/>
    <w:rsid w:val="00B87F60"/>
    <w:rsid w:val="00B904B0"/>
    <w:rsid w:val="00B90C75"/>
    <w:rsid w:val="00B915AE"/>
    <w:rsid w:val="00B9352A"/>
    <w:rsid w:val="00B93DAB"/>
    <w:rsid w:val="00B93EA8"/>
    <w:rsid w:val="00B94DA8"/>
    <w:rsid w:val="00B96973"/>
    <w:rsid w:val="00B97040"/>
    <w:rsid w:val="00B97F54"/>
    <w:rsid w:val="00BA06E2"/>
    <w:rsid w:val="00BA0764"/>
    <w:rsid w:val="00BA1296"/>
    <w:rsid w:val="00BA1355"/>
    <w:rsid w:val="00BA1C62"/>
    <w:rsid w:val="00BA2314"/>
    <w:rsid w:val="00BA28E6"/>
    <w:rsid w:val="00BA3E37"/>
    <w:rsid w:val="00BA4ED5"/>
    <w:rsid w:val="00BA52AF"/>
    <w:rsid w:val="00BA53F8"/>
    <w:rsid w:val="00BA552E"/>
    <w:rsid w:val="00BA5590"/>
    <w:rsid w:val="00BA6B45"/>
    <w:rsid w:val="00BA7071"/>
    <w:rsid w:val="00BB1F8D"/>
    <w:rsid w:val="00BB45A4"/>
    <w:rsid w:val="00BB472F"/>
    <w:rsid w:val="00BB71DF"/>
    <w:rsid w:val="00BB75D1"/>
    <w:rsid w:val="00BB78B1"/>
    <w:rsid w:val="00BB7E87"/>
    <w:rsid w:val="00BC1B43"/>
    <w:rsid w:val="00BC2ECB"/>
    <w:rsid w:val="00BC3211"/>
    <w:rsid w:val="00BC3A68"/>
    <w:rsid w:val="00BC531C"/>
    <w:rsid w:val="00BC5397"/>
    <w:rsid w:val="00BC674F"/>
    <w:rsid w:val="00BC69FC"/>
    <w:rsid w:val="00BC6D91"/>
    <w:rsid w:val="00BC7C2D"/>
    <w:rsid w:val="00BD17E8"/>
    <w:rsid w:val="00BD1B0F"/>
    <w:rsid w:val="00BD3C50"/>
    <w:rsid w:val="00BD76DA"/>
    <w:rsid w:val="00BE174A"/>
    <w:rsid w:val="00BE1E57"/>
    <w:rsid w:val="00BE46F6"/>
    <w:rsid w:val="00BE489A"/>
    <w:rsid w:val="00BE510A"/>
    <w:rsid w:val="00BE5282"/>
    <w:rsid w:val="00BE5933"/>
    <w:rsid w:val="00BE5DEC"/>
    <w:rsid w:val="00BE5E35"/>
    <w:rsid w:val="00BF0BFA"/>
    <w:rsid w:val="00BF0E04"/>
    <w:rsid w:val="00BF19E6"/>
    <w:rsid w:val="00BF1FC6"/>
    <w:rsid w:val="00BF261B"/>
    <w:rsid w:val="00BF27E5"/>
    <w:rsid w:val="00BF32CD"/>
    <w:rsid w:val="00BF5422"/>
    <w:rsid w:val="00BF5582"/>
    <w:rsid w:val="00BF56F0"/>
    <w:rsid w:val="00BF60A2"/>
    <w:rsid w:val="00BF6B7F"/>
    <w:rsid w:val="00BF6CC9"/>
    <w:rsid w:val="00BF7E14"/>
    <w:rsid w:val="00C02F28"/>
    <w:rsid w:val="00C02F54"/>
    <w:rsid w:val="00C03DDC"/>
    <w:rsid w:val="00C03FB0"/>
    <w:rsid w:val="00C046B4"/>
    <w:rsid w:val="00C06464"/>
    <w:rsid w:val="00C0699E"/>
    <w:rsid w:val="00C11220"/>
    <w:rsid w:val="00C11C2F"/>
    <w:rsid w:val="00C11D23"/>
    <w:rsid w:val="00C1237D"/>
    <w:rsid w:val="00C12B79"/>
    <w:rsid w:val="00C138ED"/>
    <w:rsid w:val="00C15471"/>
    <w:rsid w:val="00C15C6A"/>
    <w:rsid w:val="00C162DB"/>
    <w:rsid w:val="00C2058A"/>
    <w:rsid w:val="00C20DFF"/>
    <w:rsid w:val="00C25EC4"/>
    <w:rsid w:val="00C269CE"/>
    <w:rsid w:val="00C27679"/>
    <w:rsid w:val="00C339C7"/>
    <w:rsid w:val="00C339D7"/>
    <w:rsid w:val="00C33C38"/>
    <w:rsid w:val="00C33F8D"/>
    <w:rsid w:val="00C34FEA"/>
    <w:rsid w:val="00C3636F"/>
    <w:rsid w:val="00C37456"/>
    <w:rsid w:val="00C37DCF"/>
    <w:rsid w:val="00C410DC"/>
    <w:rsid w:val="00C4338C"/>
    <w:rsid w:val="00C4365E"/>
    <w:rsid w:val="00C4391E"/>
    <w:rsid w:val="00C441EB"/>
    <w:rsid w:val="00C44908"/>
    <w:rsid w:val="00C45627"/>
    <w:rsid w:val="00C46A06"/>
    <w:rsid w:val="00C46F32"/>
    <w:rsid w:val="00C504AE"/>
    <w:rsid w:val="00C51574"/>
    <w:rsid w:val="00C55251"/>
    <w:rsid w:val="00C554B5"/>
    <w:rsid w:val="00C55EC3"/>
    <w:rsid w:val="00C57A78"/>
    <w:rsid w:val="00C57B35"/>
    <w:rsid w:val="00C6084A"/>
    <w:rsid w:val="00C617AF"/>
    <w:rsid w:val="00C6246E"/>
    <w:rsid w:val="00C62F1B"/>
    <w:rsid w:val="00C64A8A"/>
    <w:rsid w:val="00C656C0"/>
    <w:rsid w:val="00C66081"/>
    <w:rsid w:val="00C6612A"/>
    <w:rsid w:val="00C70317"/>
    <w:rsid w:val="00C70F76"/>
    <w:rsid w:val="00C7160D"/>
    <w:rsid w:val="00C718FE"/>
    <w:rsid w:val="00C71D7C"/>
    <w:rsid w:val="00C72107"/>
    <w:rsid w:val="00C725CF"/>
    <w:rsid w:val="00C7417F"/>
    <w:rsid w:val="00C74225"/>
    <w:rsid w:val="00C743EE"/>
    <w:rsid w:val="00C74B36"/>
    <w:rsid w:val="00C778F0"/>
    <w:rsid w:val="00C77F37"/>
    <w:rsid w:val="00C8043D"/>
    <w:rsid w:val="00C80953"/>
    <w:rsid w:val="00C81E94"/>
    <w:rsid w:val="00C82D8F"/>
    <w:rsid w:val="00C84519"/>
    <w:rsid w:val="00C847FA"/>
    <w:rsid w:val="00C85F51"/>
    <w:rsid w:val="00C85F98"/>
    <w:rsid w:val="00C8647A"/>
    <w:rsid w:val="00C86516"/>
    <w:rsid w:val="00C8741C"/>
    <w:rsid w:val="00C9332D"/>
    <w:rsid w:val="00C94844"/>
    <w:rsid w:val="00C96FF1"/>
    <w:rsid w:val="00C97062"/>
    <w:rsid w:val="00CA41C7"/>
    <w:rsid w:val="00CA4341"/>
    <w:rsid w:val="00CA4B34"/>
    <w:rsid w:val="00CA5FBB"/>
    <w:rsid w:val="00CA74E0"/>
    <w:rsid w:val="00CA7B39"/>
    <w:rsid w:val="00CB0DE0"/>
    <w:rsid w:val="00CB1147"/>
    <w:rsid w:val="00CB2F0A"/>
    <w:rsid w:val="00CB5F5C"/>
    <w:rsid w:val="00CC1311"/>
    <w:rsid w:val="00CC21FB"/>
    <w:rsid w:val="00CC277B"/>
    <w:rsid w:val="00CC5633"/>
    <w:rsid w:val="00CC5C9B"/>
    <w:rsid w:val="00CC6367"/>
    <w:rsid w:val="00CC6734"/>
    <w:rsid w:val="00CC7B2D"/>
    <w:rsid w:val="00CD1351"/>
    <w:rsid w:val="00CD13C7"/>
    <w:rsid w:val="00CD1BBD"/>
    <w:rsid w:val="00CD2632"/>
    <w:rsid w:val="00CD2A25"/>
    <w:rsid w:val="00CD2A6F"/>
    <w:rsid w:val="00CD2BF8"/>
    <w:rsid w:val="00CD3240"/>
    <w:rsid w:val="00CD3552"/>
    <w:rsid w:val="00CD35CB"/>
    <w:rsid w:val="00CD44EF"/>
    <w:rsid w:val="00CD6538"/>
    <w:rsid w:val="00CD73F0"/>
    <w:rsid w:val="00CD7889"/>
    <w:rsid w:val="00CD78D6"/>
    <w:rsid w:val="00CD7E51"/>
    <w:rsid w:val="00CE04BE"/>
    <w:rsid w:val="00CE0671"/>
    <w:rsid w:val="00CE0779"/>
    <w:rsid w:val="00CE156E"/>
    <w:rsid w:val="00CE16C0"/>
    <w:rsid w:val="00CE182D"/>
    <w:rsid w:val="00CE2BB8"/>
    <w:rsid w:val="00CE4C6C"/>
    <w:rsid w:val="00CE5F60"/>
    <w:rsid w:val="00CE76FD"/>
    <w:rsid w:val="00CE7F79"/>
    <w:rsid w:val="00CF1281"/>
    <w:rsid w:val="00CF13C6"/>
    <w:rsid w:val="00CF13F3"/>
    <w:rsid w:val="00CF1F74"/>
    <w:rsid w:val="00CF41EC"/>
    <w:rsid w:val="00CF4252"/>
    <w:rsid w:val="00CF4AF9"/>
    <w:rsid w:val="00CF58FE"/>
    <w:rsid w:val="00CF6324"/>
    <w:rsid w:val="00CF6A86"/>
    <w:rsid w:val="00CF6C9D"/>
    <w:rsid w:val="00CF766A"/>
    <w:rsid w:val="00D0206E"/>
    <w:rsid w:val="00D02CDC"/>
    <w:rsid w:val="00D03010"/>
    <w:rsid w:val="00D04112"/>
    <w:rsid w:val="00D05169"/>
    <w:rsid w:val="00D05FB0"/>
    <w:rsid w:val="00D060E9"/>
    <w:rsid w:val="00D06726"/>
    <w:rsid w:val="00D10307"/>
    <w:rsid w:val="00D10CCF"/>
    <w:rsid w:val="00D13148"/>
    <w:rsid w:val="00D1336B"/>
    <w:rsid w:val="00D13B54"/>
    <w:rsid w:val="00D1483D"/>
    <w:rsid w:val="00D15798"/>
    <w:rsid w:val="00D17349"/>
    <w:rsid w:val="00D17867"/>
    <w:rsid w:val="00D21666"/>
    <w:rsid w:val="00D22E4F"/>
    <w:rsid w:val="00D2321D"/>
    <w:rsid w:val="00D2427A"/>
    <w:rsid w:val="00D26285"/>
    <w:rsid w:val="00D30B3E"/>
    <w:rsid w:val="00D312EF"/>
    <w:rsid w:val="00D324A1"/>
    <w:rsid w:val="00D3295B"/>
    <w:rsid w:val="00D333B0"/>
    <w:rsid w:val="00D33449"/>
    <w:rsid w:val="00D33E32"/>
    <w:rsid w:val="00D345BA"/>
    <w:rsid w:val="00D34973"/>
    <w:rsid w:val="00D363CC"/>
    <w:rsid w:val="00D3669C"/>
    <w:rsid w:val="00D367D8"/>
    <w:rsid w:val="00D416F8"/>
    <w:rsid w:val="00D42AF9"/>
    <w:rsid w:val="00D437EF"/>
    <w:rsid w:val="00D43D10"/>
    <w:rsid w:val="00D4439E"/>
    <w:rsid w:val="00D44EFD"/>
    <w:rsid w:val="00D4699D"/>
    <w:rsid w:val="00D4710B"/>
    <w:rsid w:val="00D479BB"/>
    <w:rsid w:val="00D5086E"/>
    <w:rsid w:val="00D5184A"/>
    <w:rsid w:val="00D51E2C"/>
    <w:rsid w:val="00D5408F"/>
    <w:rsid w:val="00D544DD"/>
    <w:rsid w:val="00D55B8F"/>
    <w:rsid w:val="00D570AD"/>
    <w:rsid w:val="00D5772F"/>
    <w:rsid w:val="00D57DDF"/>
    <w:rsid w:val="00D6041B"/>
    <w:rsid w:val="00D60A5E"/>
    <w:rsid w:val="00D61842"/>
    <w:rsid w:val="00D63097"/>
    <w:rsid w:val="00D64513"/>
    <w:rsid w:val="00D6543A"/>
    <w:rsid w:val="00D656BB"/>
    <w:rsid w:val="00D6733C"/>
    <w:rsid w:val="00D7144D"/>
    <w:rsid w:val="00D727CE"/>
    <w:rsid w:val="00D72DAB"/>
    <w:rsid w:val="00D73382"/>
    <w:rsid w:val="00D737DE"/>
    <w:rsid w:val="00D741BC"/>
    <w:rsid w:val="00D750B5"/>
    <w:rsid w:val="00D76112"/>
    <w:rsid w:val="00D77643"/>
    <w:rsid w:val="00D77F3E"/>
    <w:rsid w:val="00D80388"/>
    <w:rsid w:val="00D82772"/>
    <w:rsid w:val="00D8387E"/>
    <w:rsid w:val="00D855D6"/>
    <w:rsid w:val="00D85B09"/>
    <w:rsid w:val="00D863D7"/>
    <w:rsid w:val="00D86D45"/>
    <w:rsid w:val="00D870B7"/>
    <w:rsid w:val="00D905E9"/>
    <w:rsid w:val="00D912D5"/>
    <w:rsid w:val="00D9145B"/>
    <w:rsid w:val="00D94560"/>
    <w:rsid w:val="00D95BF2"/>
    <w:rsid w:val="00D95EA5"/>
    <w:rsid w:val="00D96B71"/>
    <w:rsid w:val="00D97BBC"/>
    <w:rsid w:val="00D97F67"/>
    <w:rsid w:val="00DA0443"/>
    <w:rsid w:val="00DA0C39"/>
    <w:rsid w:val="00DA191C"/>
    <w:rsid w:val="00DA2736"/>
    <w:rsid w:val="00DA3572"/>
    <w:rsid w:val="00DB02F7"/>
    <w:rsid w:val="00DB0EEF"/>
    <w:rsid w:val="00DB15EB"/>
    <w:rsid w:val="00DB2255"/>
    <w:rsid w:val="00DB2FC6"/>
    <w:rsid w:val="00DB3251"/>
    <w:rsid w:val="00DB506A"/>
    <w:rsid w:val="00DB56A6"/>
    <w:rsid w:val="00DC1FBA"/>
    <w:rsid w:val="00DC2DAE"/>
    <w:rsid w:val="00DC312C"/>
    <w:rsid w:val="00DC44FB"/>
    <w:rsid w:val="00DC532F"/>
    <w:rsid w:val="00DC540E"/>
    <w:rsid w:val="00DC5CDC"/>
    <w:rsid w:val="00DC7DDA"/>
    <w:rsid w:val="00DC7E5B"/>
    <w:rsid w:val="00DD19F5"/>
    <w:rsid w:val="00DD2875"/>
    <w:rsid w:val="00DD2C71"/>
    <w:rsid w:val="00DD2FC5"/>
    <w:rsid w:val="00DD4F89"/>
    <w:rsid w:val="00DD4FB3"/>
    <w:rsid w:val="00DD65C4"/>
    <w:rsid w:val="00DD7311"/>
    <w:rsid w:val="00DD74BB"/>
    <w:rsid w:val="00DD791E"/>
    <w:rsid w:val="00DE2F24"/>
    <w:rsid w:val="00DE30B5"/>
    <w:rsid w:val="00DE33BD"/>
    <w:rsid w:val="00DE3403"/>
    <w:rsid w:val="00DE3C95"/>
    <w:rsid w:val="00DE3E27"/>
    <w:rsid w:val="00DE4070"/>
    <w:rsid w:val="00DE5602"/>
    <w:rsid w:val="00DE67E1"/>
    <w:rsid w:val="00DE726B"/>
    <w:rsid w:val="00DF0F37"/>
    <w:rsid w:val="00DF2654"/>
    <w:rsid w:val="00DF313A"/>
    <w:rsid w:val="00DF39C3"/>
    <w:rsid w:val="00DF4F52"/>
    <w:rsid w:val="00DF5913"/>
    <w:rsid w:val="00DF59E0"/>
    <w:rsid w:val="00DF794E"/>
    <w:rsid w:val="00E009CB"/>
    <w:rsid w:val="00E00D3E"/>
    <w:rsid w:val="00E015F9"/>
    <w:rsid w:val="00E0221F"/>
    <w:rsid w:val="00E0334E"/>
    <w:rsid w:val="00E03FB4"/>
    <w:rsid w:val="00E042FE"/>
    <w:rsid w:val="00E04968"/>
    <w:rsid w:val="00E053EB"/>
    <w:rsid w:val="00E05BCC"/>
    <w:rsid w:val="00E05CB2"/>
    <w:rsid w:val="00E06A34"/>
    <w:rsid w:val="00E06BFB"/>
    <w:rsid w:val="00E100AE"/>
    <w:rsid w:val="00E10149"/>
    <w:rsid w:val="00E10DF0"/>
    <w:rsid w:val="00E13A68"/>
    <w:rsid w:val="00E13E43"/>
    <w:rsid w:val="00E20745"/>
    <w:rsid w:val="00E212F8"/>
    <w:rsid w:val="00E214FC"/>
    <w:rsid w:val="00E215E7"/>
    <w:rsid w:val="00E21F4C"/>
    <w:rsid w:val="00E2200F"/>
    <w:rsid w:val="00E2321B"/>
    <w:rsid w:val="00E23324"/>
    <w:rsid w:val="00E24A72"/>
    <w:rsid w:val="00E252D4"/>
    <w:rsid w:val="00E26215"/>
    <w:rsid w:val="00E316D8"/>
    <w:rsid w:val="00E32675"/>
    <w:rsid w:val="00E32E84"/>
    <w:rsid w:val="00E33E6A"/>
    <w:rsid w:val="00E34124"/>
    <w:rsid w:val="00E3471E"/>
    <w:rsid w:val="00E34BF0"/>
    <w:rsid w:val="00E35733"/>
    <w:rsid w:val="00E35BAD"/>
    <w:rsid w:val="00E4057B"/>
    <w:rsid w:val="00E40F80"/>
    <w:rsid w:val="00E4115C"/>
    <w:rsid w:val="00E432AB"/>
    <w:rsid w:val="00E44D87"/>
    <w:rsid w:val="00E452F1"/>
    <w:rsid w:val="00E45866"/>
    <w:rsid w:val="00E45DDA"/>
    <w:rsid w:val="00E45F9C"/>
    <w:rsid w:val="00E4675C"/>
    <w:rsid w:val="00E468AB"/>
    <w:rsid w:val="00E51302"/>
    <w:rsid w:val="00E526EB"/>
    <w:rsid w:val="00E535C0"/>
    <w:rsid w:val="00E5409A"/>
    <w:rsid w:val="00E56B83"/>
    <w:rsid w:val="00E57B82"/>
    <w:rsid w:val="00E61574"/>
    <w:rsid w:val="00E61690"/>
    <w:rsid w:val="00E61AEC"/>
    <w:rsid w:val="00E6239C"/>
    <w:rsid w:val="00E627F7"/>
    <w:rsid w:val="00E63BB0"/>
    <w:rsid w:val="00E63D14"/>
    <w:rsid w:val="00E64179"/>
    <w:rsid w:val="00E64A11"/>
    <w:rsid w:val="00E658FE"/>
    <w:rsid w:val="00E65977"/>
    <w:rsid w:val="00E65D1E"/>
    <w:rsid w:val="00E65F77"/>
    <w:rsid w:val="00E664BF"/>
    <w:rsid w:val="00E66A4B"/>
    <w:rsid w:val="00E66DDE"/>
    <w:rsid w:val="00E67E23"/>
    <w:rsid w:val="00E7013C"/>
    <w:rsid w:val="00E72F53"/>
    <w:rsid w:val="00E76492"/>
    <w:rsid w:val="00E817BF"/>
    <w:rsid w:val="00E8627D"/>
    <w:rsid w:val="00E86678"/>
    <w:rsid w:val="00E870A7"/>
    <w:rsid w:val="00E92C93"/>
    <w:rsid w:val="00E9301F"/>
    <w:rsid w:val="00E96EE9"/>
    <w:rsid w:val="00EA0725"/>
    <w:rsid w:val="00EA116F"/>
    <w:rsid w:val="00EA2529"/>
    <w:rsid w:val="00EA6BDC"/>
    <w:rsid w:val="00EB06C8"/>
    <w:rsid w:val="00EB080E"/>
    <w:rsid w:val="00EB149F"/>
    <w:rsid w:val="00EB179B"/>
    <w:rsid w:val="00EB2037"/>
    <w:rsid w:val="00EB39D9"/>
    <w:rsid w:val="00EB55A7"/>
    <w:rsid w:val="00EB577A"/>
    <w:rsid w:val="00EC439D"/>
    <w:rsid w:val="00EC4687"/>
    <w:rsid w:val="00EC49A0"/>
    <w:rsid w:val="00EC505F"/>
    <w:rsid w:val="00EC51D3"/>
    <w:rsid w:val="00EC591E"/>
    <w:rsid w:val="00EC6E15"/>
    <w:rsid w:val="00EC7D3B"/>
    <w:rsid w:val="00ED0A1C"/>
    <w:rsid w:val="00ED230B"/>
    <w:rsid w:val="00ED326C"/>
    <w:rsid w:val="00ED3742"/>
    <w:rsid w:val="00ED6179"/>
    <w:rsid w:val="00ED7B8A"/>
    <w:rsid w:val="00EE1BAA"/>
    <w:rsid w:val="00EE3C2F"/>
    <w:rsid w:val="00EE441E"/>
    <w:rsid w:val="00EE47B3"/>
    <w:rsid w:val="00EE49E4"/>
    <w:rsid w:val="00EE4D8F"/>
    <w:rsid w:val="00EE521D"/>
    <w:rsid w:val="00EE6483"/>
    <w:rsid w:val="00EE6632"/>
    <w:rsid w:val="00EE6971"/>
    <w:rsid w:val="00EF04AB"/>
    <w:rsid w:val="00EF1B03"/>
    <w:rsid w:val="00EF209F"/>
    <w:rsid w:val="00EF2DB4"/>
    <w:rsid w:val="00EF34C5"/>
    <w:rsid w:val="00EF3887"/>
    <w:rsid w:val="00EF3AA0"/>
    <w:rsid w:val="00EF464A"/>
    <w:rsid w:val="00EF4F39"/>
    <w:rsid w:val="00EF5AF3"/>
    <w:rsid w:val="00EF635B"/>
    <w:rsid w:val="00EF671A"/>
    <w:rsid w:val="00EF6DA6"/>
    <w:rsid w:val="00EF7932"/>
    <w:rsid w:val="00F001F7"/>
    <w:rsid w:val="00F00C2C"/>
    <w:rsid w:val="00F0148C"/>
    <w:rsid w:val="00F03016"/>
    <w:rsid w:val="00F0454A"/>
    <w:rsid w:val="00F05BC8"/>
    <w:rsid w:val="00F0680F"/>
    <w:rsid w:val="00F07312"/>
    <w:rsid w:val="00F108D1"/>
    <w:rsid w:val="00F11228"/>
    <w:rsid w:val="00F12536"/>
    <w:rsid w:val="00F1461E"/>
    <w:rsid w:val="00F14B21"/>
    <w:rsid w:val="00F14F09"/>
    <w:rsid w:val="00F16871"/>
    <w:rsid w:val="00F21BAD"/>
    <w:rsid w:val="00F22AC9"/>
    <w:rsid w:val="00F23530"/>
    <w:rsid w:val="00F243E5"/>
    <w:rsid w:val="00F25E56"/>
    <w:rsid w:val="00F25E60"/>
    <w:rsid w:val="00F263C0"/>
    <w:rsid w:val="00F263F0"/>
    <w:rsid w:val="00F27717"/>
    <w:rsid w:val="00F27994"/>
    <w:rsid w:val="00F31664"/>
    <w:rsid w:val="00F31F39"/>
    <w:rsid w:val="00F33891"/>
    <w:rsid w:val="00F344CB"/>
    <w:rsid w:val="00F3573D"/>
    <w:rsid w:val="00F3677D"/>
    <w:rsid w:val="00F4178A"/>
    <w:rsid w:val="00F41AE7"/>
    <w:rsid w:val="00F42509"/>
    <w:rsid w:val="00F43A6F"/>
    <w:rsid w:val="00F44A53"/>
    <w:rsid w:val="00F45C2B"/>
    <w:rsid w:val="00F50807"/>
    <w:rsid w:val="00F52637"/>
    <w:rsid w:val="00F52A35"/>
    <w:rsid w:val="00F54143"/>
    <w:rsid w:val="00F549BC"/>
    <w:rsid w:val="00F55259"/>
    <w:rsid w:val="00F567F2"/>
    <w:rsid w:val="00F57BD9"/>
    <w:rsid w:val="00F60150"/>
    <w:rsid w:val="00F60A31"/>
    <w:rsid w:val="00F60D25"/>
    <w:rsid w:val="00F63246"/>
    <w:rsid w:val="00F64AF8"/>
    <w:rsid w:val="00F64F59"/>
    <w:rsid w:val="00F673B1"/>
    <w:rsid w:val="00F67A1A"/>
    <w:rsid w:val="00F67FA3"/>
    <w:rsid w:val="00F7059A"/>
    <w:rsid w:val="00F70F99"/>
    <w:rsid w:val="00F71846"/>
    <w:rsid w:val="00F720DA"/>
    <w:rsid w:val="00F723B6"/>
    <w:rsid w:val="00F72B41"/>
    <w:rsid w:val="00F74F66"/>
    <w:rsid w:val="00F76A30"/>
    <w:rsid w:val="00F77496"/>
    <w:rsid w:val="00F80654"/>
    <w:rsid w:val="00F81111"/>
    <w:rsid w:val="00F822C5"/>
    <w:rsid w:val="00F82A75"/>
    <w:rsid w:val="00F82B8E"/>
    <w:rsid w:val="00F82C65"/>
    <w:rsid w:val="00F83668"/>
    <w:rsid w:val="00F83D7F"/>
    <w:rsid w:val="00F851B7"/>
    <w:rsid w:val="00F851EF"/>
    <w:rsid w:val="00F87455"/>
    <w:rsid w:val="00F90C18"/>
    <w:rsid w:val="00F91316"/>
    <w:rsid w:val="00F92490"/>
    <w:rsid w:val="00F977C1"/>
    <w:rsid w:val="00F97FBB"/>
    <w:rsid w:val="00FA0391"/>
    <w:rsid w:val="00FA10C8"/>
    <w:rsid w:val="00FA2487"/>
    <w:rsid w:val="00FA3066"/>
    <w:rsid w:val="00FA3F60"/>
    <w:rsid w:val="00FA4029"/>
    <w:rsid w:val="00FA4E7E"/>
    <w:rsid w:val="00FA5941"/>
    <w:rsid w:val="00FA5ADB"/>
    <w:rsid w:val="00FA681D"/>
    <w:rsid w:val="00FB0898"/>
    <w:rsid w:val="00FB0D9F"/>
    <w:rsid w:val="00FB2155"/>
    <w:rsid w:val="00FB2268"/>
    <w:rsid w:val="00FB41C7"/>
    <w:rsid w:val="00FB495D"/>
    <w:rsid w:val="00FB4B75"/>
    <w:rsid w:val="00FB5830"/>
    <w:rsid w:val="00FB6CC5"/>
    <w:rsid w:val="00FB7131"/>
    <w:rsid w:val="00FB7307"/>
    <w:rsid w:val="00FB7940"/>
    <w:rsid w:val="00FC0042"/>
    <w:rsid w:val="00FC0770"/>
    <w:rsid w:val="00FC1EC1"/>
    <w:rsid w:val="00FC365E"/>
    <w:rsid w:val="00FC39FE"/>
    <w:rsid w:val="00FC3C28"/>
    <w:rsid w:val="00FC5A72"/>
    <w:rsid w:val="00FC5AC2"/>
    <w:rsid w:val="00FC65E9"/>
    <w:rsid w:val="00FD17BA"/>
    <w:rsid w:val="00FD1E93"/>
    <w:rsid w:val="00FD2386"/>
    <w:rsid w:val="00FD2936"/>
    <w:rsid w:val="00FD30A3"/>
    <w:rsid w:val="00FD32C6"/>
    <w:rsid w:val="00FD3B99"/>
    <w:rsid w:val="00FD45E8"/>
    <w:rsid w:val="00FD4CF8"/>
    <w:rsid w:val="00FD52A0"/>
    <w:rsid w:val="00FD583D"/>
    <w:rsid w:val="00FD6AD9"/>
    <w:rsid w:val="00FE19EE"/>
    <w:rsid w:val="00FE21C1"/>
    <w:rsid w:val="00FE254C"/>
    <w:rsid w:val="00FE2F05"/>
    <w:rsid w:val="00FE5F4A"/>
    <w:rsid w:val="00FE67E3"/>
    <w:rsid w:val="00FE6A61"/>
    <w:rsid w:val="00FE7768"/>
    <w:rsid w:val="00FF09C3"/>
    <w:rsid w:val="00FF3963"/>
    <w:rsid w:val="00FF39CA"/>
    <w:rsid w:val="00FF3AFF"/>
    <w:rsid w:val="00FF466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707BA"/>
  <w15:docId w15:val="{44347765-7D69-46FF-B2A8-40574319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425364" w:themeColor="text1"/>
        <w:sz w:val="21"/>
        <w:szCs w:val="21"/>
        <w:lang w:val="en-AU" w:eastAsia="en-AU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semiHidden="1" w:uiPriority="0" w:unhideWhenUsed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Subtitle" w:uiPriority="1"/>
    <w:lsdException w:name="Salutation" w:uiPriority="0"/>
    <w:lsdException w:name="Date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A6E17"/>
  </w:style>
  <w:style w:type="paragraph" w:styleId="Heading1">
    <w:name w:val="heading 1"/>
    <w:basedOn w:val="Normal"/>
    <w:next w:val="BodyText"/>
    <w:link w:val="Heading1Char"/>
    <w:uiPriority w:val="2"/>
    <w:qFormat/>
    <w:rsid w:val="005C6A3C"/>
    <w:pPr>
      <w:keepNext/>
      <w:keepLines/>
      <w:numPr>
        <w:numId w:val="16"/>
      </w:numPr>
      <w:pBdr>
        <w:bottom w:val="single" w:sz="2" w:space="4" w:color="002395" w:themeColor="text2"/>
      </w:pBdr>
      <w:spacing w:before="320" w:after="360" w:line="240" w:lineRule="auto"/>
      <w:outlineLvl w:val="0"/>
    </w:pPr>
    <w:rPr>
      <w:rFonts w:asciiTheme="majorHAnsi" w:eastAsiaTheme="majorEastAsia" w:hAnsiTheme="majorHAnsi" w:cstheme="majorBidi"/>
      <w:b/>
      <w:bCs/>
      <w:color w:val="002395" w:themeColor="text2"/>
      <w:spacing w:val="-10"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61E4E"/>
    <w:pPr>
      <w:keepNext/>
      <w:keepLines/>
      <w:numPr>
        <w:ilvl w:val="1"/>
        <w:numId w:val="16"/>
      </w:numPr>
      <w:spacing w:before="180" w:after="180" w:line="240" w:lineRule="auto"/>
      <w:outlineLvl w:val="1"/>
    </w:pPr>
    <w:rPr>
      <w:rFonts w:asciiTheme="majorHAnsi" w:eastAsiaTheme="majorEastAsia" w:hAnsiTheme="majorHAnsi" w:cstheme="majorBidi"/>
      <w:b/>
      <w:bCs/>
      <w:color w:val="002395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B61E4E"/>
    <w:pPr>
      <w:keepNext/>
      <w:keepLines/>
      <w:numPr>
        <w:ilvl w:val="2"/>
        <w:numId w:val="16"/>
      </w:numPr>
      <w:spacing w:before="180" w:after="120"/>
      <w:outlineLvl w:val="2"/>
    </w:pPr>
    <w:rPr>
      <w:rFonts w:asciiTheme="majorHAnsi" w:eastAsiaTheme="majorEastAsia" w:hAnsiTheme="majorHAnsi" w:cstheme="majorBidi"/>
      <w:b/>
      <w:bCs/>
      <w:color w:val="002395" w:themeColor="text2"/>
      <w:sz w:val="22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DE67E1"/>
    <w:pPr>
      <w:keepNext/>
      <w:keepLines/>
      <w:numPr>
        <w:ilvl w:val="3"/>
        <w:numId w:val="16"/>
      </w:numPr>
      <w:spacing w:before="180" w:after="120"/>
      <w:outlineLvl w:val="3"/>
    </w:pPr>
    <w:rPr>
      <w:rFonts w:eastAsiaTheme="majorEastAsia" w:cstheme="majorBidi"/>
      <w:b/>
      <w:bCs/>
      <w:iCs/>
      <w:color w:val="002395" w:themeColor="text2"/>
    </w:rPr>
  </w:style>
  <w:style w:type="paragraph" w:styleId="Heading5">
    <w:name w:val="heading 5"/>
    <w:basedOn w:val="Normal"/>
    <w:next w:val="Normal"/>
    <w:link w:val="Heading5Char"/>
    <w:uiPriority w:val="2"/>
    <w:rsid w:val="00DE67E1"/>
    <w:pPr>
      <w:keepNext/>
      <w:keepLines/>
      <w:spacing w:before="180" w:after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DE67E1"/>
    <w:pPr>
      <w:keepNext/>
      <w:keepLines/>
      <w:spacing w:before="180" w:after="120"/>
      <w:outlineLvl w:val="5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Heading7">
    <w:name w:val="heading 7"/>
    <w:basedOn w:val="Normal"/>
    <w:next w:val="BodyText"/>
    <w:link w:val="Heading7Char"/>
    <w:uiPriority w:val="99"/>
    <w:semiHidden/>
    <w:unhideWhenUsed/>
    <w:qFormat/>
    <w:rsid w:val="00DD7311"/>
    <w:pPr>
      <w:keepNext/>
      <w:keepLines/>
      <w:pageBreakBefore/>
      <w:spacing w:afterLines="10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aliases w:val="Appendix Title"/>
    <w:basedOn w:val="Normal"/>
    <w:next w:val="BodyText"/>
    <w:link w:val="Heading8Char"/>
    <w:uiPriority w:val="99"/>
    <w:qFormat/>
    <w:rsid w:val="00C51574"/>
    <w:pPr>
      <w:keepNext/>
      <w:keepLines/>
      <w:pageBreakBefore/>
      <w:numPr>
        <w:numId w:val="13"/>
      </w:numPr>
      <w:pBdr>
        <w:bottom w:val="single" w:sz="4" w:space="4" w:color="425364" w:themeColor="text1"/>
      </w:pBdr>
      <w:spacing w:before="320" w:after="360" w:line="240" w:lineRule="auto"/>
      <w:outlineLvl w:val="7"/>
    </w:pPr>
    <w:rPr>
      <w:rFonts w:asciiTheme="majorHAnsi" w:eastAsiaTheme="majorEastAsia" w:hAnsiTheme="majorHAnsi" w:cstheme="majorBidi"/>
      <w:b/>
      <w:color w:val="002395" w:themeColor="text2"/>
      <w:spacing w:val="-10"/>
      <w:sz w:val="28"/>
      <w:lang w:eastAsia="en-US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99"/>
    <w:qFormat/>
    <w:rsid w:val="00C51574"/>
    <w:pPr>
      <w:keepNext/>
      <w:keepLines/>
      <w:numPr>
        <w:ilvl w:val="1"/>
        <w:numId w:val="13"/>
      </w:numPr>
      <w:tabs>
        <w:tab w:val="left" w:pos="1559"/>
        <w:tab w:val="left" w:pos="2126"/>
        <w:tab w:val="left" w:pos="2410"/>
        <w:tab w:val="right" w:pos="9639"/>
      </w:tabs>
      <w:spacing w:before="240" w:after="240" w:line="240" w:lineRule="auto"/>
      <w:outlineLvl w:val="8"/>
    </w:pPr>
    <w:rPr>
      <w:rFonts w:asciiTheme="majorHAnsi" w:hAnsiTheme="majorHAnsi" w:cs="Arial"/>
      <w:b/>
      <w:color w:val="002395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41">
    <w:name w:val="List Table 3 - Accent 41"/>
    <w:basedOn w:val="TableNormal"/>
    <w:uiPriority w:val="48"/>
    <w:rsid w:val="00460741"/>
    <w:pPr>
      <w:spacing w:line="240" w:lineRule="auto"/>
    </w:pPr>
    <w:tblPr>
      <w:tblStyleRowBandSize w:val="1"/>
      <w:tblStyleColBandSize w:val="1"/>
      <w:tblBorders>
        <w:top w:val="single" w:sz="4" w:space="0" w:color="F47721" w:themeColor="accent4"/>
        <w:left w:val="single" w:sz="4" w:space="0" w:color="F47721" w:themeColor="accent4"/>
        <w:bottom w:val="single" w:sz="4" w:space="0" w:color="F47721" w:themeColor="accent4"/>
        <w:right w:val="single" w:sz="4" w:space="0" w:color="F4772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721" w:themeFill="accent4"/>
      </w:tcPr>
    </w:tblStylePr>
    <w:tblStylePr w:type="lastRow">
      <w:rPr>
        <w:b/>
        <w:bCs/>
      </w:rPr>
      <w:tblPr/>
      <w:tcPr>
        <w:tcBorders>
          <w:top w:val="double" w:sz="4" w:space="0" w:color="F4772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721" w:themeColor="accent4"/>
          <w:right w:val="single" w:sz="4" w:space="0" w:color="F47721" w:themeColor="accent4"/>
        </w:tcBorders>
      </w:tcPr>
    </w:tblStylePr>
    <w:tblStylePr w:type="band1Horz">
      <w:tblPr/>
      <w:tcPr>
        <w:tcBorders>
          <w:top w:val="single" w:sz="4" w:space="0" w:color="F47721" w:themeColor="accent4"/>
          <w:bottom w:val="single" w:sz="4" w:space="0" w:color="F4772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721" w:themeColor="accent4"/>
          <w:left w:val="nil"/>
        </w:tcBorders>
      </w:tcPr>
    </w:tblStylePr>
    <w:tblStylePr w:type="swCell">
      <w:tblPr/>
      <w:tcPr>
        <w:tcBorders>
          <w:top w:val="double" w:sz="4" w:space="0" w:color="F47721" w:themeColor="accent4"/>
          <w:right w:val="nil"/>
        </w:tcBorders>
      </w:tcPr>
    </w:tblStylePr>
  </w:style>
  <w:style w:type="paragraph" w:styleId="BodyText">
    <w:name w:val="Body Text"/>
    <w:basedOn w:val="Normal"/>
    <w:link w:val="BodyTextChar"/>
    <w:qFormat/>
    <w:rsid w:val="0033340E"/>
    <w:pPr>
      <w:tabs>
        <w:tab w:val="left" w:pos="2268"/>
        <w:tab w:val="left" w:pos="4536"/>
        <w:tab w:val="left" w:pos="6804"/>
        <w:tab w:val="right" w:pos="9638"/>
      </w:tabs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55798"/>
  </w:style>
  <w:style w:type="paragraph" w:styleId="BlockText">
    <w:name w:val="Block Text"/>
    <w:basedOn w:val="BodyText"/>
    <w:uiPriority w:val="99"/>
    <w:semiHidden/>
    <w:unhideWhenUsed/>
    <w:rsid w:val="00EF3AA0"/>
    <w:rPr>
      <w:rFonts w:eastAsiaTheme="minorEastAsia" w:cstheme="minorBidi"/>
      <w:iCs/>
    </w:rPr>
  </w:style>
  <w:style w:type="paragraph" w:styleId="Caption">
    <w:name w:val="caption"/>
    <w:basedOn w:val="Normal"/>
    <w:next w:val="BodyText"/>
    <w:uiPriority w:val="3"/>
    <w:qFormat/>
    <w:rsid w:val="004E69BA"/>
    <w:pPr>
      <w:keepNext/>
      <w:keepLines/>
      <w:tabs>
        <w:tab w:val="left" w:pos="1134"/>
      </w:tabs>
      <w:spacing w:before="240" w:after="120" w:line="240" w:lineRule="auto"/>
      <w:ind w:left="1134" w:hanging="1134"/>
    </w:pPr>
    <w:rPr>
      <w:rFonts w:asciiTheme="majorHAnsi" w:hAnsiTheme="majorHAnsi"/>
      <w:b/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51302"/>
    <w:pPr>
      <w:tabs>
        <w:tab w:val="left" w:pos="1077"/>
        <w:tab w:val="center" w:pos="4320"/>
        <w:tab w:val="right" w:pos="8640"/>
      </w:tabs>
      <w:spacing w:line="240" w:lineRule="auto"/>
      <w:jc w:val="right"/>
    </w:pPr>
    <w:rPr>
      <w:rFonts w:eastAsia="Cambria"/>
      <w:sz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1302"/>
    <w:rPr>
      <w:rFonts w:eastAsia="Cambria"/>
      <w:sz w:val="16"/>
      <w:lang w:eastAsia="en-US"/>
    </w:rPr>
  </w:style>
  <w:style w:type="numbering" w:customStyle="1" w:styleId="HangingList">
    <w:name w:val="HangingList"/>
    <w:uiPriority w:val="99"/>
    <w:rsid w:val="00DD731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B9352A"/>
    <w:pPr>
      <w:tabs>
        <w:tab w:val="center" w:pos="4513"/>
        <w:tab w:val="right" w:pos="9026"/>
      </w:tabs>
      <w:spacing w:after="520" w:line="240" w:lineRule="auto"/>
      <w:contextualSpacing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9352A"/>
    <w:rPr>
      <w:sz w:val="18"/>
    </w:rPr>
  </w:style>
  <w:style w:type="paragraph" w:customStyle="1" w:styleId="AppendixHeading2">
    <w:name w:val="Appendix Heading 2"/>
    <w:basedOn w:val="Normal"/>
    <w:next w:val="BodyText"/>
    <w:uiPriority w:val="99"/>
    <w:qFormat/>
    <w:rsid w:val="00C51574"/>
    <w:pPr>
      <w:numPr>
        <w:ilvl w:val="2"/>
        <w:numId w:val="13"/>
      </w:numPr>
      <w:tabs>
        <w:tab w:val="left" w:pos="1559"/>
        <w:tab w:val="left" w:pos="2126"/>
        <w:tab w:val="left" w:pos="2410"/>
        <w:tab w:val="right" w:pos="9639"/>
      </w:tabs>
      <w:spacing w:before="180" w:after="120" w:line="276" w:lineRule="auto"/>
    </w:pPr>
    <w:rPr>
      <w:rFonts w:asciiTheme="majorHAnsi" w:hAnsiTheme="majorHAnsi"/>
      <w:b/>
      <w:color w:val="002395" w:themeColor="text2"/>
      <w:sz w:val="22"/>
    </w:rPr>
  </w:style>
  <w:style w:type="paragraph" w:customStyle="1" w:styleId="AppendixHeading3">
    <w:name w:val="Appendix Heading 3"/>
    <w:basedOn w:val="Normal"/>
    <w:next w:val="BodyText"/>
    <w:uiPriority w:val="99"/>
    <w:qFormat/>
    <w:rsid w:val="00C51574"/>
    <w:pPr>
      <w:numPr>
        <w:ilvl w:val="3"/>
        <w:numId w:val="13"/>
      </w:numPr>
      <w:tabs>
        <w:tab w:val="left" w:pos="1559"/>
        <w:tab w:val="left" w:pos="2126"/>
        <w:tab w:val="left" w:pos="2410"/>
        <w:tab w:val="left" w:pos="6804"/>
        <w:tab w:val="right" w:pos="9639"/>
      </w:tabs>
      <w:spacing w:before="180" w:after="120" w:line="276" w:lineRule="auto"/>
    </w:pPr>
    <w:rPr>
      <w:b/>
      <w:color w:val="002395" w:themeColor="text2"/>
      <w:lang w:eastAsia="en-US"/>
    </w:rPr>
  </w:style>
  <w:style w:type="character" w:styleId="PageNumber">
    <w:name w:val="page number"/>
    <w:basedOn w:val="DefaultParagraphFont"/>
    <w:uiPriority w:val="99"/>
    <w:unhideWhenUsed/>
    <w:rsid w:val="00E51302"/>
    <w:rPr>
      <w:b/>
      <w:color w:val="002395" w:themeColor="text2"/>
    </w:rPr>
  </w:style>
  <w:style w:type="character" w:customStyle="1" w:styleId="Heading1Char">
    <w:name w:val="Heading 1 Char"/>
    <w:basedOn w:val="DefaultParagraphFont"/>
    <w:link w:val="Heading1"/>
    <w:uiPriority w:val="2"/>
    <w:rsid w:val="005C6A3C"/>
    <w:rPr>
      <w:rFonts w:asciiTheme="majorHAnsi" w:eastAsiaTheme="majorEastAsia" w:hAnsiTheme="majorHAnsi" w:cstheme="majorBidi"/>
      <w:b/>
      <w:bCs/>
      <w:color w:val="002395" w:themeColor="text2"/>
      <w:spacing w:val="-1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B61E4E"/>
    <w:rPr>
      <w:rFonts w:asciiTheme="majorHAnsi" w:eastAsiaTheme="majorEastAsia" w:hAnsiTheme="majorHAnsi" w:cstheme="majorBidi"/>
      <w:b/>
      <w:bCs/>
      <w:color w:val="002395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61E4E"/>
    <w:rPr>
      <w:rFonts w:asciiTheme="majorHAnsi" w:eastAsiaTheme="majorEastAsia" w:hAnsiTheme="majorHAnsi" w:cstheme="majorBidi"/>
      <w:b/>
      <w:bCs/>
      <w:color w:val="002395" w:themeColor="text2"/>
      <w:sz w:val="22"/>
    </w:rPr>
  </w:style>
  <w:style w:type="character" w:customStyle="1" w:styleId="Heading4Char">
    <w:name w:val="Heading 4 Char"/>
    <w:basedOn w:val="DefaultParagraphFont"/>
    <w:link w:val="Heading4"/>
    <w:uiPriority w:val="2"/>
    <w:rsid w:val="00DE67E1"/>
    <w:rPr>
      <w:rFonts w:eastAsiaTheme="majorEastAsia" w:cstheme="majorBidi"/>
      <w:b/>
      <w:bCs/>
      <w:iCs/>
      <w:color w:val="002395" w:themeColor="text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A113B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99"/>
    <w:rsid w:val="00C51574"/>
    <w:rPr>
      <w:rFonts w:asciiTheme="majorHAnsi" w:eastAsiaTheme="majorEastAsia" w:hAnsiTheme="majorHAnsi" w:cstheme="majorBidi"/>
      <w:b/>
      <w:color w:val="002395" w:themeColor="text2"/>
      <w:spacing w:val="-10"/>
      <w:sz w:val="28"/>
      <w:szCs w:val="21"/>
      <w:lang w:eastAsia="en-US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99"/>
    <w:rsid w:val="00C51574"/>
    <w:rPr>
      <w:rFonts w:asciiTheme="majorHAnsi" w:hAnsiTheme="majorHAnsi" w:cs="Arial"/>
      <w:b/>
      <w:color w:val="002395" w:themeColor="text2"/>
      <w:sz w:val="24"/>
      <w:szCs w:val="21"/>
    </w:rPr>
  </w:style>
  <w:style w:type="numbering" w:customStyle="1" w:styleId="Headings">
    <w:name w:val="Headings"/>
    <w:uiPriority w:val="99"/>
    <w:rsid w:val="00DD7311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D7311"/>
    <w:rPr>
      <w:color w:val="002395" w:themeColor="hyperlink"/>
      <w:u w:val="single"/>
    </w:rPr>
  </w:style>
  <w:style w:type="paragraph" w:styleId="ListBullet">
    <w:name w:val="List Bullet"/>
    <w:basedOn w:val="BodyText"/>
    <w:uiPriority w:val="3"/>
    <w:qFormat/>
    <w:rsid w:val="00784B75"/>
    <w:pPr>
      <w:numPr>
        <w:numId w:val="7"/>
      </w:numPr>
      <w:tabs>
        <w:tab w:val="clear" w:pos="2268"/>
        <w:tab w:val="clear" w:pos="4536"/>
        <w:tab w:val="clear" w:pos="6804"/>
        <w:tab w:val="clear" w:pos="9638"/>
      </w:tabs>
      <w:spacing w:before="0" w:after="40"/>
    </w:pPr>
  </w:style>
  <w:style w:type="paragraph" w:styleId="ListBullet2">
    <w:name w:val="List Bullet 2"/>
    <w:basedOn w:val="ListBullet"/>
    <w:uiPriority w:val="3"/>
    <w:qFormat/>
    <w:rsid w:val="00784B75"/>
    <w:pPr>
      <w:numPr>
        <w:ilvl w:val="1"/>
      </w:numPr>
    </w:pPr>
  </w:style>
  <w:style w:type="paragraph" w:styleId="ListBullet3">
    <w:name w:val="List Bullet 3"/>
    <w:basedOn w:val="ListBullet2"/>
    <w:uiPriority w:val="3"/>
    <w:rsid w:val="00784B75"/>
    <w:pPr>
      <w:numPr>
        <w:ilvl w:val="2"/>
      </w:numPr>
    </w:pPr>
  </w:style>
  <w:style w:type="paragraph" w:styleId="ListContinue">
    <w:name w:val="List Continue"/>
    <w:basedOn w:val="Normal"/>
    <w:uiPriority w:val="3"/>
    <w:rsid w:val="00784B75"/>
    <w:pPr>
      <w:spacing w:after="40"/>
      <w:ind w:left="397"/>
    </w:pPr>
  </w:style>
  <w:style w:type="paragraph" w:styleId="ListNumber">
    <w:name w:val="List Number"/>
    <w:basedOn w:val="BodyText"/>
    <w:uiPriority w:val="3"/>
    <w:qFormat/>
    <w:rsid w:val="00784B75"/>
    <w:pPr>
      <w:numPr>
        <w:numId w:val="8"/>
      </w:numPr>
      <w:tabs>
        <w:tab w:val="clear" w:pos="2268"/>
        <w:tab w:val="clear" w:pos="4536"/>
        <w:tab w:val="clear" w:pos="6804"/>
        <w:tab w:val="clear" w:pos="9638"/>
      </w:tabs>
      <w:spacing w:before="0" w:after="40"/>
    </w:pPr>
  </w:style>
  <w:style w:type="paragraph" w:styleId="ListNumber2">
    <w:name w:val="List Number 2"/>
    <w:basedOn w:val="ListNumber"/>
    <w:uiPriority w:val="3"/>
    <w:qFormat/>
    <w:rsid w:val="00784B75"/>
    <w:pPr>
      <w:numPr>
        <w:ilvl w:val="1"/>
      </w:numPr>
    </w:pPr>
  </w:style>
  <w:style w:type="paragraph" w:styleId="ListNumber3">
    <w:name w:val="List Number 3"/>
    <w:basedOn w:val="ListNumber2"/>
    <w:uiPriority w:val="3"/>
    <w:rsid w:val="00784B75"/>
    <w:pPr>
      <w:numPr>
        <w:ilvl w:val="2"/>
      </w:numPr>
    </w:pPr>
  </w:style>
  <w:style w:type="numbering" w:customStyle="1" w:styleId="MyListNumbering">
    <w:name w:val="MyListNumbering"/>
    <w:uiPriority w:val="99"/>
    <w:rsid w:val="00DD7311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DD7311"/>
    <w:rPr>
      <w:color w:val="808080"/>
    </w:rPr>
  </w:style>
  <w:style w:type="paragraph" w:customStyle="1" w:styleId="TableBodyText">
    <w:name w:val="Table Body Text"/>
    <w:basedOn w:val="Normal"/>
    <w:uiPriority w:val="3"/>
    <w:qFormat/>
    <w:rsid w:val="00460741"/>
    <w:pPr>
      <w:spacing w:before="80" w:after="80"/>
    </w:pPr>
  </w:style>
  <w:style w:type="paragraph" w:customStyle="1" w:styleId="Footnotes">
    <w:name w:val="Footnotes"/>
    <w:basedOn w:val="Normal"/>
    <w:uiPriority w:val="3"/>
    <w:rsid w:val="00662E98"/>
    <w:pPr>
      <w:numPr>
        <w:ilvl w:val="1"/>
        <w:numId w:val="4"/>
      </w:numPr>
      <w:spacing w:before="40" w:after="280" w:line="180" w:lineRule="atLeast"/>
      <w:contextualSpacing/>
    </w:pPr>
    <w:rPr>
      <w:sz w:val="16"/>
    </w:rPr>
  </w:style>
  <w:style w:type="table" w:styleId="TableGrid">
    <w:name w:val="Table Grid"/>
    <w:basedOn w:val="TableNormal"/>
    <w:uiPriority w:val="59"/>
    <w:rsid w:val="00460741"/>
    <w:pPr>
      <w:spacing w:before="80" w:after="80"/>
    </w:pPr>
    <w:tblPr>
      <w:tblBorders>
        <w:top w:val="single" w:sz="4" w:space="0" w:color="002395" w:themeColor="text2"/>
        <w:bottom w:val="single" w:sz="4" w:space="0" w:color="002395" w:themeColor="text2"/>
        <w:insideH w:val="single" w:sz="4" w:space="0" w:color="002395" w:themeColor="text2"/>
        <w:insideV w:val="single" w:sz="4" w:space="0" w:color="002395" w:themeColor="text2"/>
      </w:tblBorders>
      <w:tblCellMar>
        <w:left w:w="113" w:type="dxa"/>
        <w:right w:w="113" w:type="dxa"/>
      </w:tblCellMar>
    </w:tblPr>
    <w:tblStylePr w:type="firstRow">
      <w:pPr>
        <w:wordWrap/>
        <w:spacing w:beforeLines="0" w:before="80" w:beforeAutospacing="0" w:afterLines="0" w:after="80" w:afterAutospacing="0" w:line="252" w:lineRule="auto"/>
        <w:jc w:val="left"/>
      </w:pPr>
      <w:rPr>
        <w:b/>
        <w:color w:val="FFFFFF" w:themeColor="background1"/>
      </w:rPr>
      <w:tblPr/>
      <w:tcPr>
        <w:tcBorders>
          <w:top w:val="single" w:sz="4" w:space="0" w:color="002395" w:themeColor="text2"/>
          <w:left w:val="nil"/>
          <w:bottom w:val="single" w:sz="4" w:space="0" w:color="002395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2395" w:themeFill="text2"/>
      </w:tcPr>
    </w:tblStylePr>
  </w:style>
  <w:style w:type="paragraph" w:customStyle="1" w:styleId="TableHeading">
    <w:name w:val="Table Heading"/>
    <w:basedOn w:val="TableBodyText"/>
    <w:uiPriority w:val="3"/>
    <w:qFormat/>
    <w:rsid w:val="004D7D1F"/>
    <w:rPr>
      <w:b/>
      <w:color w:val="FFFFFF"/>
    </w:rPr>
  </w:style>
  <w:style w:type="table" w:customStyle="1" w:styleId="TransGridTableWtihRowBands">
    <w:name w:val="TransGrid Table Wtih Row Bands"/>
    <w:basedOn w:val="TableNormal"/>
    <w:uiPriority w:val="99"/>
    <w:rsid w:val="00A84C3E"/>
    <w:pPr>
      <w:spacing w:before="80" w:after="80"/>
    </w:pPr>
    <w:tblPr>
      <w:tblStyleRowBandSize w:val="1"/>
      <w:tblStyleColBandSize w:val="1"/>
      <w:tblBorders>
        <w:bottom w:val="single" w:sz="4" w:space="0" w:color="002395" w:themeColor="text2"/>
        <w:insideH w:val="single" w:sz="4" w:space="0" w:color="002395" w:themeColor="text2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2395" w:themeFill="text2"/>
      </w:tcPr>
    </w:tblStylePr>
    <w:tblStylePr w:type="lastRow">
      <w:rPr>
        <w:i/>
      </w:rPr>
    </w:tblStylePr>
    <w:tblStylePr w:type="firstCol">
      <w:rPr>
        <w:b/>
        <w:color w:val="425364" w:themeColor="text1"/>
      </w:rPr>
      <w:tblPr/>
      <w:tcPr>
        <w:shd w:val="clear" w:color="auto" w:fill="E0E1F1" w:themeFill="background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rPr>
        <w:b/>
      </w:rPr>
    </w:tblStylePr>
  </w:style>
  <w:style w:type="paragraph" w:styleId="TableofFigures">
    <w:name w:val="table of figures"/>
    <w:basedOn w:val="Normal"/>
    <w:next w:val="Normal"/>
    <w:uiPriority w:val="99"/>
    <w:rsid w:val="004325A7"/>
    <w:pPr>
      <w:tabs>
        <w:tab w:val="left" w:pos="907"/>
        <w:tab w:val="right" w:leader="dot" w:pos="10206"/>
      </w:tabs>
      <w:spacing w:before="90" w:after="90"/>
      <w:ind w:left="907" w:right="851" w:hanging="907"/>
    </w:pPr>
    <w:rPr>
      <w:noProof/>
    </w:rPr>
  </w:style>
  <w:style w:type="paragraph" w:customStyle="1" w:styleId="Source">
    <w:name w:val="Source"/>
    <w:basedOn w:val="Normal"/>
    <w:uiPriority w:val="3"/>
    <w:rsid w:val="00662E98"/>
    <w:pPr>
      <w:tabs>
        <w:tab w:val="left" w:pos="737"/>
      </w:tabs>
      <w:spacing w:before="40" w:after="280" w:line="240" w:lineRule="auto"/>
      <w:ind w:left="737" w:hanging="737"/>
    </w:pPr>
    <w:rPr>
      <w:sz w:val="16"/>
      <w:lang w:eastAsia="en-US"/>
    </w:rPr>
  </w:style>
  <w:style w:type="paragraph" w:styleId="Title">
    <w:name w:val="Title"/>
    <w:basedOn w:val="Normal"/>
    <w:link w:val="TitleChar"/>
    <w:rsid w:val="005C6A3C"/>
    <w:pPr>
      <w:pBdr>
        <w:bottom w:val="single" w:sz="24" w:space="4" w:color="002395" w:themeColor="text2"/>
      </w:pBdr>
      <w:spacing w:before="180" w:after="180" w:line="240" w:lineRule="auto"/>
      <w:contextualSpacing/>
    </w:pPr>
    <w:rPr>
      <w:rFonts w:asciiTheme="majorHAnsi" w:eastAsiaTheme="minorEastAsia" w:hAnsiTheme="majorHAnsi"/>
      <w:b/>
      <w:color w:val="002395" w:themeColor="text2"/>
      <w:spacing w:val="-10"/>
      <w:sz w:val="40"/>
      <w:szCs w:val="96"/>
    </w:rPr>
  </w:style>
  <w:style w:type="character" w:customStyle="1" w:styleId="TitleChar">
    <w:name w:val="Title Char"/>
    <w:basedOn w:val="DefaultParagraphFont"/>
    <w:link w:val="Title"/>
    <w:rsid w:val="005C6A3C"/>
    <w:rPr>
      <w:rFonts w:asciiTheme="majorHAnsi" w:eastAsiaTheme="minorEastAsia" w:hAnsiTheme="majorHAnsi"/>
      <w:b/>
      <w:color w:val="002395" w:themeColor="text2"/>
      <w:spacing w:val="-10"/>
      <w:sz w:val="40"/>
      <w:szCs w:val="96"/>
    </w:rPr>
  </w:style>
  <w:style w:type="paragraph" w:styleId="Subtitle">
    <w:name w:val="Subtitle"/>
    <w:basedOn w:val="Normal"/>
    <w:next w:val="BodyText"/>
    <w:link w:val="SubtitleChar"/>
    <w:uiPriority w:val="1"/>
    <w:rsid w:val="005C6A3C"/>
    <w:pPr>
      <w:pBdr>
        <w:bottom w:val="single" w:sz="24" w:space="4" w:color="002395" w:themeColor="text2"/>
      </w:pBdr>
      <w:spacing w:before="180" w:after="720" w:line="240" w:lineRule="auto"/>
      <w:contextualSpacing/>
    </w:pPr>
    <w:rPr>
      <w:rFonts w:eastAsiaTheme="minorEastAsia"/>
      <w:color w:val="002395" w:themeColor="text2"/>
      <w:sz w:val="24"/>
      <w:szCs w:val="60"/>
    </w:rPr>
  </w:style>
  <w:style w:type="paragraph" w:styleId="TOC1">
    <w:name w:val="toc 1"/>
    <w:basedOn w:val="Normal"/>
    <w:next w:val="Normal"/>
    <w:autoRedefine/>
    <w:uiPriority w:val="99"/>
    <w:rsid w:val="005D72E7"/>
    <w:pPr>
      <w:tabs>
        <w:tab w:val="left" w:pos="567"/>
        <w:tab w:val="right" w:leader="dot" w:pos="10206"/>
      </w:tabs>
      <w:spacing w:before="180" w:after="70"/>
      <w:ind w:left="567" w:right="851" w:hanging="567"/>
    </w:pPr>
    <w:rPr>
      <w:b/>
      <w:noProof/>
      <w:color w:val="002395" w:themeColor="text2"/>
    </w:rPr>
  </w:style>
  <w:style w:type="paragraph" w:styleId="TOC2">
    <w:name w:val="toc 2"/>
    <w:basedOn w:val="Normal"/>
    <w:next w:val="Normal"/>
    <w:autoRedefine/>
    <w:uiPriority w:val="99"/>
    <w:rsid w:val="004325A7"/>
    <w:pPr>
      <w:tabs>
        <w:tab w:val="left" w:pos="1134"/>
        <w:tab w:val="right" w:leader="dot" w:pos="10206"/>
      </w:tabs>
      <w:spacing w:before="90" w:after="90"/>
      <w:ind w:left="1134" w:right="851" w:hanging="567"/>
    </w:pPr>
    <w:rPr>
      <w:noProof/>
    </w:rPr>
  </w:style>
  <w:style w:type="paragraph" w:styleId="TOC3">
    <w:name w:val="toc 3"/>
    <w:basedOn w:val="Normal"/>
    <w:next w:val="Normal"/>
    <w:autoRedefine/>
    <w:uiPriority w:val="99"/>
    <w:rsid w:val="004325A7"/>
    <w:pPr>
      <w:tabs>
        <w:tab w:val="left" w:pos="1985"/>
        <w:tab w:val="right" w:leader="dot" w:pos="10206"/>
      </w:tabs>
      <w:spacing w:before="90" w:after="90"/>
      <w:ind w:left="1985" w:right="851" w:hanging="851"/>
    </w:pPr>
    <w:rPr>
      <w:noProof/>
    </w:rPr>
  </w:style>
  <w:style w:type="paragraph" w:styleId="TOC5">
    <w:name w:val="toc 5"/>
    <w:basedOn w:val="Normal"/>
    <w:next w:val="Normal"/>
    <w:autoRedefine/>
    <w:uiPriority w:val="99"/>
    <w:rsid w:val="001B7EE4"/>
    <w:pPr>
      <w:tabs>
        <w:tab w:val="left" w:pos="1276"/>
        <w:tab w:val="right" w:leader="dot" w:pos="9072"/>
      </w:tabs>
      <w:spacing w:before="180" w:after="70"/>
      <w:ind w:left="1276" w:hanging="12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DD7311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99"/>
    <w:semiHidden/>
    <w:rsid w:val="00DD7311"/>
    <w:pPr>
      <w:spacing w:after="100"/>
      <w:ind w:left="1080"/>
    </w:pPr>
  </w:style>
  <w:style w:type="paragraph" w:styleId="TOC9">
    <w:name w:val="toc 9"/>
    <w:basedOn w:val="Normal"/>
    <w:next w:val="Normal"/>
    <w:autoRedefine/>
    <w:uiPriority w:val="99"/>
    <w:semiHidden/>
    <w:rsid w:val="00DD7311"/>
    <w:pPr>
      <w:spacing w:after="100"/>
      <w:ind w:left="1440"/>
    </w:pPr>
  </w:style>
  <w:style w:type="paragraph" w:styleId="Quote">
    <w:name w:val="Quote"/>
    <w:basedOn w:val="Normal"/>
    <w:next w:val="Normal"/>
    <w:link w:val="QuoteChar"/>
    <w:uiPriority w:val="3"/>
    <w:rsid w:val="00A80FCB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240" w:after="120"/>
      <w:ind w:left="567" w:right="567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"/>
    <w:rsid w:val="005C6A3C"/>
    <w:rPr>
      <w:rFonts w:eastAsiaTheme="minorEastAsia"/>
      <w:color w:val="002395" w:themeColor="text2"/>
      <w:sz w:val="24"/>
      <w:szCs w:val="60"/>
    </w:rPr>
  </w:style>
  <w:style w:type="paragraph" w:styleId="ListContinue2">
    <w:name w:val="List Continue 2"/>
    <w:basedOn w:val="Normal"/>
    <w:uiPriority w:val="3"/>
    <w:rsid w:val="00784B75"/>
    <w:pPr>
      <w:spacing w:after="40"/>
      <w:ind w:left="794"/>
    </w:pPr>
  </w:style>
  <w:style w:type="paragraph" w:styleId="ListContinue3">
    <w:name w:val="List Continue 3"/>
    <w:basedOn w:val="Normal"/>
    <w:uiPriority w:val="3"/>
    <w:rsid w:val="00784B75"/>
    <w:pPr>
      <w:spacing w:after="40"/>
      <w:ind w:left="1191"/>
    </w:pPr>
  </w:style>
  <w:style w:type="paragraph" w:styleId="NoSpacing">
    <w:name w:val="No Spacing"/>
    <w:basedOn w:val="BodyText"/>
    <w:next w:val="BodyText"/>
    <w:link w:val="NoSpacingChar"/>
    <w:uiPriority w:val="99"/>
    <w:rsid w:val="00F70F99"/>
    <w:pPr>
      <w:spacing w:before="0"/>
    </w:pPr>
  </w:style>
  <w:style w:type="paragraph" w:styleId="Date">
    <w:name w:val="Date"/>
    <w:basedOn w:val="BodyText"/>
    <w:next w:val="Normal"/>
    <w:link w:val="DateChar"/>
    <w:uiPriority w:val="99"/>
    <w:semiHidden/>
    <w:rsid w:val="00BF32CD"/>
    <w:pPr>
      <w:spacing w:before="0" w:after="360"/>
    </w:pPr>
  </w:style>
  <w:style w:type="character" w:customStyle="1" w:styleId="DateChar">
    <w:name w:val="Date Char"/>
    <w:basedOn w:val="DefaultParagraphFont"/>
    <w:link w:val="Date"/>
    <w:uiPriority w:val="99"/>
    <w:semiHidden/>
    <w:rsid w:val="008A113B"/>
  </w:style>
  <w:style w:type="paragraph" w:customStyle="1" w:styleId="Subtitle2">
    <w:name w:val="Subtitle 2"/>
    <w:basedOn w:val="Normal"/>
    <w:uiPriority w:val="99"/>
    <w:semiHidden/>
    <w:qFormat/>
    <w:rsid w:val="00170B7E"/>
    <w:pPr>
      <w:spacing w:line="240" w:lineRule="auto"/>
    </w:pPr>
    <w:rPr>
      <w:rFonts w:eastAsiaTheme="minorEastAsia"/>
      <w:color w:val="FFFFFF"/>
      <w:szCs w:val="24"/>
    </w:rPr>
  </w:style>
  <w:style w:type="paragraph" w:customStyle="1" w:styleId="TableofFiguresHeading">
    <w:name w:val="Table of Figures Heading"/>
    <w:basedOn w:val="Normal"/>
    <w:uiPriority w:val="99"/>
    <w:rsid w:val="007A1F1B"/>
    <w:pPr>
      <w:keepNext/>
      <w:keepLines/>
      <w:spacing w:before="240" w:after="240" w:line="240" w:lineRule="auto"/>
    </w:pPr>
    <w:rPr>
      <w:b/>
      <w:bCs/>
      <w:noProof/>
      <w:sz w:val="22"/>
    </w:rPr>
  </w:style>
  <w:style w:type="character" w:customStyle="1" w:styleId="QuoteChar">
    <w:name w:val="Quote Char"/>
    <w:basedOn w:val="DefaultParagraphFont"/>
    <w:link w:val="Quote"/>
    <w:uiPriority w:val="3"/>
    <w:rsid w:val="00321CCC"/>
    <w:rPr>
      <w:i/>
      <w:iCs/>
    </w:rPr>
  </w:style>
  <w:style w:type="paragraph" w:customStyle="1" w:styleId="Address">
    <w:name w:val="Address"/>
    <w:basedOn w:val="Normal"/>
    <w:uiPriority w:val="99"/>
    <w:semiHidden/>
    <w:rsid w:val="00C6084A"/>
    <w:pPr>
      <w:framePr w:hSpace="181" w:wrap="around" w:vAnchor="page" w:hAnchor="page" w:xAlign="right" w:yAlign="bottom"/>
      <w:tabs>
        <w:tab w:val="left" w:pos="227"/>
      </w:tabs>
      <w:suppressOverlap/>
    </w:pPr>
    <w:rPr>
      <w:noProof/>
      <w:color w:val="FFFFFF"/>
    </w:rPr>
  </w:style>
  <w:style w:type="character" w:customStyle="1" w:styleId="Heading5Char">
    <w:name w:val="Heading 5 Char"/>
    <w:basedOn w:val="DefaultParagraphFont"/>
    <w:link w:val="Heading5"/>
    <w:uiPriority w:val="2"/>
    <w:rsid w:val="00DE67E1"/>
    <w:rPr>
      <w:rFonts w:asciiTheme="majorHAnsi" w:eastAsiaTheme="majorEastAsia" w:hAnsiTheme="majorHAnsi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2"/>
    <w:rsid w:val="00DE67E1"/>
    <w:rPr>
      <w:rFonts w:asciiTheme="majorHAnsi" w:eastAsiaTheme="majorEastAsia" w:hAnsiTheme="majorHAnsi" w:cstheme="majorBidi"/>
      <w:i/>
      <w:iCs/>
      <w:sz w:val="20"/>
      <w:lang w:eastAsia="en-US"/>
    </w:rPr>
  </w:style>
  <w:style w:type="paragraph" w:styleId="ListParagraph">
    <w:name w:val="List Paragraph"/>
    <w:basedOn w:val="Normal"/>
    <w:uiPriority w:val="34"/>
    <w:rsid w:val="00C778F0"/>
    <w:pPr>
      <w:spacing w:before="120" w:after="120"/>
      <w:ind w:left="720"/>
    </w:pPr>
    <w:rPr>
      <w:rFonts w:eastAsia="Calibri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paragraph" w:customStyle="1" w:styleId="BoldHeading">
    <w:name w:val="Bold Heading"/>
    <w:basedOn w:val="BodyText"/>
    <w:next w:val="BodyText"/>
    <w:uiPriority w:val="3"/>
    <w:qFormat/>
    <w:rsid w:val="001E72FD"/>
    <w:pPr>
      <w:keepNext/>
      <w:spacing w:before="240"/>
    </w:pPr>
    <w:rPr>
      <w:rFonts w:asciiTheme="majorHAnsi" w:hAnsiTheme="majorHAnsi"/>
      <w:b/>
    </w:rPr>
  </w:style>
  <w:style w:type="paragraph" w:styleId="FootnoteText">
    <w:name w:val="footnote text"/>
    <w:basedOn w:val="Normal"/>
    <w:link w:val="FootnoteTextChar"/>
    <w:uiPriority w:val="99"/>
    <w:rsid w:val="005F4D7E"/>
    <w:pPr>
      <w:tabs>
        <w:tab w:val="left" w:pos="284"/>
      </w:tabs>
      <w:spacing w:after="60" w:line="240" w:lineRule="auto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113B"/>
    <w:rPr>
      <w:sz w:val="16"/>
    </w:rPr>
  </w:style>
  <w:style w:type="character" w:styleId="FootnoteReference">
    <w:name w:val="footnote reference"/>
    <w:basedOn w:val="DefaultParagraphFont"/>
    <w:uiPriority w:val="99"/>
    <w:rsid w:val="00617C92"/>
    <w:rPr>
      <w:vertAlign w:val="superscript"/>
    </w:rPr>
  </w:style>
  <w:style w:type="paragraph" w:customStyle="1" w:styleId="TableBodyTextBold">
    <w:name w:val="Table Body Text Bold"/>
    <w:basedOn w:val="TableBodyText"/>
    <w:uiPriority w:val="3"/>
    <w:rsid w:val="00784B75"/>
    <w:rPr>
      <w:rFonts w:asciiTheme="majorHAnsi" w:hAnsiTheme="majorHAnsi"/>
      <w:b/>
    </w:rPr>
  </w:style>
  <w:style w:type="paragraph" w:styleId="ListBullet4">
    <w:name w:val="List Bullet 4"/>
    <w:basedOn w:val="Normal"/>
    <w:uiPriority w:val="3"/>
    <w:rsid w:val="00784B75"/>
    <w:pPr>
      <w:numPr>
        <w:ilvl w:val="3"/>
        <w:numId w:val="7"/>
      </w:numPr>
      <w:spacing w:before="120" w:after="120"/>
    </w:pPr>
  </w:style>
  <w:style w:type="table" w:styleId="LightGrid-Accent6">
    <w:name w:val="Light Grid Accent 6"/>
    <w:basedOn w:val="TableNormal"/>
    <w:uiPriority w:val="62"/>
    <w:rsid w:val="0095594E"/>
    <w:pPr>
      <w:spacing w:line="240" w:lineRule="auto"/>
    </w:pPr>
    <w:tblPr>
      <w:tblStyleRowBandSize w:val="1"/>
      <w:tblStyleColBandSize w:val="1"/>
      <w:tblBorders>
        <w:top w:val="single" w:sz="8" w:space="0" w:color="212F63" w:themeColor="accent6"/>
        <w:left w:val="single" w:sz="8" w:space="0" w:color="212F63" w:themeColor="accent6"/>
        <w:bottom w:val="single" w:sz="8" w:space="0" w:color="212F63" w:themeColor="accent6"/>
        <w:right w:val="single" w:sz="8" w:space="0" w:color="212F63" w:themeColor="accent6"/>
        <w:insideH w:val="single" w:sz="8" w:space="0" w:color="212F63" w:themeColor="accent6"/>
        <w:insideV w:val="single" w:sz="8" w:space="0" w:color="212F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63" w:themeColor="accent6"/>
          <w:left w:val="single" w:sz="8" w:space="0" w:color="212F63" w:themeColor="accent6"/>
          <w:bottom w:val="single" w:sz="18" w:space="0" w:color="212F63" w:themeColor="accent6"/>
          <w:right w:val="single" w:sz="8" w:space="0" w:color="212F63" w:themeColor="accent6"/>
          <w:insideH w:val="nil"/>
          <w:insideV w:val="single" w:sz="8" w:space="0" w:color="212F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F63" w:themeColor="accent6"/>
          <w:left w:val="single" w:sz="8" w:space="0" w:color="212F63" w:themeColor="accent6"/>
          <w:bottom w:val="single" w:sz="8" w:space="0" w:color="212F63" w:themeColor="accent6"/>
          <w:right w:val="single" w:sz="8" w:space="0" w:color="212F63" w:themeColor="accent6"/>
          <w:insideH w:val="nil"/>
          <w:insideV w:val="single" w:sz="8" w:space="0" w:color="212F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63" w:themeColor="accent6"/>
          <w:left w:val="single" w:sz="8" w:space="0" w:color="212F63" w:themeColor="accent6"/>
          <w:bottom w:val="single" w:sz="8" w:space="0" w:color="212F63" w:themeColor="accent6"/>
          <w:right w:val="single" w:sz="8" w:space="0" w:color="212F63" w:themeColor="accent6"/>
        </w:tcBorders>
      </w:tcPr>
    </w:tblStylePr>
    <w:tblStylePr w:type="band1Vert">
      <w:tblPr/>
      <w:tcPr>
        <w:tcBorders>
          <w:top w:val="single" w:sz="8" w:space="0" w:color="212F63" w:themeColor="accent6"/>
          <w:left w:val="single" w:sz="8" w:space="0" w:color="212F63" w:themeColor="accent6"/>
          <w:bottom w:val="single" w:sz="8" w:space="0" w:color="212F63" w:themeColor="accent6"/>
          <w:right w:val="single" w:sz="8" w:space="0" w:color="212F63" w:themeColor="accent6"/>
        </w:tcBorders>
        <w:shd w:val="clear" w:color="auto" w:fill="B8C2E7" w:themeFill="accent6" w:themeFillTint="3F"/>
      </w:tcPr>
    </w:tblStylePr>
    <w:tblStylePr w:type="band1Horz">
      <w:tblPr/>
      <w:tcPr>
        <w:tcBorders>
          <w:top w:val="single" w:sz="8" w:space="0" w:color="212F63" w:themeColor="accent6"/>
          <w:left w:val="single" w:sz="8" w:space="0" w:color="212F63" w:themeColor="accent6"/>
          <w:bottom w:val="single" w:sz="8" w:space="0" w:color="212F63" w:themeColor="accent6"/>
          <w:right w:val="single" w:sz="8" w:space="0" w:color="212F63" w:themeColor="accent6"/>
          <w:insideV w:val="single" w:sz="8" w:space="0" w:color="212F63" w:themeColor="accent6"/>
        </w:tcBorders>
        <w:shd w:val="clear" w:color="auto" w:fill="B8C2E7" w:themeFill="accent6" w:themeFillTint="3F"/>
      </w:tcPr>
    </w:tblStylePr>
    <w:tblStylePr w:type="band2Horz">
      <w:tblPr/>
      <w:tcPr>
        <w:tcBorders>
          <w:top w:val="single" w:sz="8" w:space="0" w:color="212F63" w:themeColor="accent6"/>
          <w:left w:val="single" w:sz="8" w:space="0" w:color="212F63" w:themeColor="accent6"/>
          <w:bottom w:val="single" w:sz="8" w:space="0" w:color="212F63" w:themeColor="accent6"/>
          <w:right w:val="single" w:sz="8" w:space="0" w:color="212F63" w:themeColor="accent6"/>
          <w:insideV w:val="single" w:sz="8" w:space="0" w:color="212F63" w:themeColor="accent6"/>
        </w:tcBorders>
      </w:tcPr>
    </w:tblStylePr>
  </w:style>
  <w:style w:type="paragraph" w:styleId="ListNumber4">
    <w:name w:val="List Number 4"/>
    <w:basedOn w:val="Normal"/>
    <w:uiPriority w:val="3"/>
    <w:rsid w:val="00784B75"/>
    <w:pPr>
      <w:numPr>
        <w:ilvl w:val="3"/>
        <w:numId w:val="8"/>
      </w:numPr>
      <w:spacing w:before="200" w:after="200"/>
    </w:pPr>
  </w:style>
  <w:style w:type="paragraph" w:styleId="NormalWeb">
    <w:name w:val="Normal (Web)"/>
    <w:basedOn w:val="Normal"/>
    <w:uiPriority w:val="99"/>
    <w:unhideWhenUsed/>
    <w:rsid w:val="008547D8"/>
    <w:rPr>
      <w:rFonts w:eastAsiaTheme="minorEastAsia"/>
      <w:szCs w:val="24"/>
    </w:rPr>
  </w:style>
  <w:style w:type="paragraph" w:styleId="ListContinue4">
    <w:name w:val="List Continue 4"/>
    <w:basedOn w:val="Normal"/>
    <w:uiPriority w:val="3"/>
    <w:rsid w:val="00784B75"/>
    <w:pPr>
      <w:spacing w:after="40"/>
      <w:ind w:left="1588"/>
    </w:pPr>
  </w:style>
  <w:style w:type="paragraph" w:styleId="Salutation">
    <w:name w:val="Salutation"/>
    <w:basedOn w:val="Normal"/>
    <w:next w:val="Normal"/>
    <w:link w:val="SalutationChar"/>
    <w:uiPriority w:val="99"/>
    <w:rsid w:val="00421E19"/>
    <w:pPr>
      <w:spacing w:before="600"/>
    </w:pPr>
  </w:style>
  <w:style w:type="character" w:customStyle="1" w:styleId="SalutationChar">
    <w:name w:val="Salutation Char"/>
    <w:basedOn w:val="DefaultParagraphFont"/>
    <w:link w:val="Salutation"/>
    <w:uiPriority w:val="99"/>
    <w:rsid w:val="008A113B"/>
  </w:style>
  <w:style w:type="paragraph" w:styleId="Closing">
    <w:name w:val="Closing"/>
    <w:basedOn w:val="Normal"/>
    <w:link w:val="ClosingChar"/>
    <w:uiPriority w:val="99"/>
    <w:rsid w:val="00421E19"/>
    <w:pPr>
      <w:spacing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rsid w:val="008A113B"/>
  </w:style>
  <w:style w:type="paragraph" w:styleId="ListNumber5">
    <w:name w:val="List Number 5"/>
    <w:basedOn w:val="Normal"/>
    <w:uiPriority w:val="3"/>
    <w:rsid w:val="00784B75"/>
    <w:pPr>
      <w:numPr>
        <w:ilvl w:val="4"/>
        <w:numId w:val="8"/>
      </w:numPr>
      <w:spacing w:before="200" w:after="200"/>
    </w:pPr>
  </w:style>
  <w:style w:type="character" w:customStyle="1" w:styleId="Italics">
    <w:name w:val="Italics"/>
    <w:uiPriority w:val="99"/>
    <w:rsid w:val="00BF5582"/>
    <w:rPr>
      <w:b w:val="0"/>
      <w:i/>
      <w:vertAlign w:val="baseline"/>
    </w:rPr>
  </w:style>
  <w:style w:type="paragraph" w:customStyle="1" w:styleId="Heading1NoNumbering">
    <w:name w:val="Heading 1 No Numbering"/>
    <w:basedOn w:val="Heading1"/>
    <w:next w:val="BodyText"/>
    <w:uiPriority w:val="2"/>
    <w:semiHidden/>
    <w:qFormat/>
    <w:rsid w:val="006956B4"/>
  </w:style>
  <w:style w:type="table" w:customStyle="1" w:styleId="TransGridBoxStyle">
    <w:name w:val="TransGrid Box Style"/>
    <w:basedOn w:val="TableNormal"/>
    <w:uiPriority w:val="99"/>
    <w:rsid w:val="00A32B37"/>
    <w:pPr>
      <w:spacing w:before="80" w:after="80"/>
    </w:pPr>
    <w:tblPr>
      <w:tblBorders>
        <w:top w:val="single" w:sz="4" w:space="0" w:color="002395" w:themeColor="text2"/>
        <w:left w:val="single" w:sz="4" w:space="0" w:color="002395" w:themeColor="text2"/>
        <w:bottom w:val="single" w:sz="4" w:space="0" w:color="002395" w:themeColor="text2"/>
        <w:right w:val="single" w:sz="4" w:space="0" w:color="002395" w:themeColor="text2"/>
      </w:tblBorders>
    </w:tblPr>
    <w:tblStylePr w:type="firstRow">
      <w:pPr>
        <w:keepNext/>
        <w:wordWrap/>
        <w:spacing w:beforeLines="0" w:before="80" w:beforeAutospacing="0" w:afterLines="0" w:after="80" w:afterAutospacing="0"/>
        <w:ind w:leftChars="0" w:left="0" w:rightChars="0" w:right="0"/>
        <w:jc w:val="left"/>
      </w:pPr>
      <w:rPr>
        <w:b w:val="0"/>
        <w:color w:val="FFFFFF" w:themeColor="background1"/>
      </w:rPr>
      <w:tblPr/>
      <w:tcPr>
        <w:tcBorders>
          <w:top w:val="single" w:sz="4" w:space="0" w:color="002395" w:themeColor="text2"/>
          <w:left w:val="single" w:sz="4" w:space="0" w:color="002395" w:themeColor="text2"/>
          <w:bottom w:val="single" w:sz="4" w:space="0" w:color="002395" w:themeColor="text2"/>
          <w:right w:val="single" w:sz="4" w:space="0" w:color="002395" w:themeColor="text2"/>
          <w:insideH w:val="single" w:sz="4" w:space="0" w:color="002395" w:themeColor="text2"/>
          <w:insideV w:val="single" w:sz="4" w:space="0" w:color="FFFFFF" w:themeColor="background1"/>
          <w:tl2br w:val="nil"/>
          <w:tr2bl w:val="nil"/>
        </w:tcBorders>
        <w:shd w:val="clear" w:color="auto" w:fill="002395" w:themeFill="text2"/>
      </w:tcPr>
    </w:tblStylePr>
    <w:tblStylePr w:type="firstCol">
      <w:pPr>
        <w:jc w:val="left"/>
      </w:pPr>
    </w:tblStylePr>
    <w:tblStylePr w:type="nwCell">
      <w:pPr>
        <w:jc w:val="left"/>
      </w:pPr>
      <w:tblPr/>
      <w:tcPr>
        <w:vAlign w:val="center"/>
      </w:tcPr>
    </w:tblStylePr>
  </w:style>
  <w:style w:type="table" w:styleId="Table3Deffects1">
    <w:name w:val="Table 3D effects 1"/>
    <w:basedOn w:val="TableNormal"/>
    <w:rsid w:val="000375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Text">
    <w:name w:val="Reference Text"/>
    <w:basedOn w:val="BodyText"/>
    <w:uiPriority w:val="99"/>
    <w:rsid w:val="00F25E60"/>
    <w:pPr>
      <w:ind w:left="425" w:hanging="425"/>
    </w:pPr>
  </w:style>
  <w:style w:type="paragraph" w:styleId="ListContinue5">
    <w:name w:val="List Continue 5"/>
    <w:basedOn w:val="Normal"/>
    <w:uiPriority w:val="3"/>
    <w:rsid w:val="00784B75"/>
    <w:pPr>
      <w:spacing w:after="40"/>
      <w:ind w:left="1985"/>
    </w:pPr>
  </w:style>
  <w:style w:type="paragraph" w:styleId="ListBullet5">
    <w:name w:val="List Bullet 5"/>
    <w:basedOn w:val="Normal"/>
    <w:uiPriority w:val="3"/>
    <w:rsid w:val="00784B75"/>
    <w:pPr>
      <w:numPr>
        <w:ilvl w:val="4"/>
        <w:numId w:val="7"/>
      </w:numPr>
      <w:spacing w:before="120" w:after="120"/>
    </w:pPr>
  </w:style>
  <w:style w:type="table" w:customStyle="1" w:styleId="TableGridNavyBlue">
    <w:name w:val="Table Grid Navy Blue"/>
    <w:basedOn w:val="TableNormal"/>
    <w:uiPriority w:val="99"/>
    <w:rsid w:val="00A32B37"/>
    <w:pPr>
      <w:spacing w:before="80" w:after="80"/>
    </w:pPr>
    <w:tblPr>
      <w:tblBorders>
        <w:top w:val="single" w:sz="4" w:space="0" w:color="002395" w:themeColor="accent2"/>
        <w:bottom w:val="single" w:sz="4" w:space="0" w:color="002395" w:themeColor="accent2"/>
        <w:insideH w:val="single" w:sz="4" w:space="0" w:color="002395" w:themeColor="accent2"/>
        <w:insideV w:val="single" w:sz="4" w:space="0" w:color="002395" w:themeColor="accent2"/>
      </w:tblBorders>
    </w:tblPr>
    <w:tblStylePr w:type="firstRow">
      <w:pPr>
        <w:wordWrap/>
        <w:jc w:val="left"/>
      </w:pPr>
      <w:rPr>
        <w:b/>
        <w:caps w:val="0"/>
        <w:smallCaps w:val="0"/>
        <w:color w:val="FFFFFF"/>
      </w:rPr>
      <w:tblPr/>
      <w:trPr>
        <w:tblHeader/>
      </w:trPr>
      <w:tcPr>
        <w:tcBorders>
          <w:top w:val="single" w:sz="12" w:space="0" w:color="192150"/>
          <w:left w:val="nil"/>
          <w:bottom w:val="single" w:sz="12" w:space="0" w:color="FFFFFF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92150"/>
      </w:tcPr>
    </w:tblStylePr>
  </w:style>
  <w:style w:type="paragraph" w:customStyle="1" w:styleId="QuoteBullet">
    <w:name w:val="Quote Bullet"/>
    <w:basedOn w:val="Normal"/>
    <w:uiPriority w:val="3"/>
    <w:rsid w:val="00784B75"/>
    <w:pPr>
      <w:numPr>
        <w:numId w:val="6"/>
      </w:numPr>
      <w:spacing w:before="120" w:after="100" w:afterAutospacing="1"/>
      <w:ind w:left="851" w:hanging="284"/>
    </w:pPr>
    <w:rPr>
      <w:i/>
    </w:rPr>
  </w:style>
  <w:style w:type="table" w:customStyle="1" w:styleId="TableGridBlue">
    <w:name w:val="Table Grid Blue"/>
    <w:basedOn w:val="TableNormal"/>
    <w:uiPriority w:val="99"/>
    <w:rsid w:val="00A32B37"/>
    <w:pPr>
      <w:spacing w:before="80" w:after="80"/>
    </w:pPr>
    <w:tblPr>
      <w:tblBorders>
        <w:top w:val="single" w:sz="4" w:space="0" w:color="002395" w:themeColor="accent2"/>
        <w:bottom w:val="single" w:sz="4" w:space="0" w:color="002395" w:themeColor="accent2"/>
        <w:insideH w:val="single" w:sz="4" w:space="0" w:color="002395" w:themeColor="accent2"/>
        <w:insideV w:val="single" w:sz="4" w:space="0" w:color="002395" w:themeColor="accent2"/>
      </w:tblBorders>
    </w:tblPr>
    <w:tblStylePr w:type="firstRow">
      <w:pPr>
        <w:wordWrap/>
      </w:pPr>
      <w:rPr>
        <w:b/>
        <w:color w:val="FFFFFF"/>
      </w:rPr>
      <w:tblPr/>
      <w:trPr>
        <w:tblHeader/>
      </w:trPr>
      <w:tcPr>
        <w:tcBorders>
          <w:top w:val="single" w:sz="4" w:space="0" w:color="002395" w:themeColor="accent2"/>
          <w:left w:val="nil"/>
          <w:bottom w:val="single" w:sz="4" w:space="0" w:color="002395" w:themeColor="accen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2395" w:themeFill="accent2"/>
      </w:tcPr>
    </w:tblStylePr>
  </w:style>
  <w:style w:type="paragraph" w:customStyle="1" w:styleId="TableBodyTextBoldBlue">
    <w:name w:val="Table Body Text Bold Blue"/>
    <w:basedOn w:val="TableBodyTextBold"/>
    <w:uiPriority w:val="3"/>
    <w:qFormat/>
    <w:rsid w:val="00784B75"/>
    <w:rPr>
      <w:color w:val="002395" w:themeColor="accent2"/>
    </w:rPr>
  </w:style>
  <w:style w:type="character" w:customStyle="1" w:styleId="NoSpacingChar">
    <w:name w:val="No Spacing Char"/>
    <w:basedOn w:val="DefaultParagraphFont"/>
    <w:link w:val="NoSpacing"/>
    <w:uiPriority w:val="99"/>
    <w:rsid w:val="008A113B"/>
  </w:style>
  <w:style w:type="paragraph" w:customStyle="1" w:styleId="TitleWhite">
    <w:name w:val="Title White"/>
    <w:basedOn w:val="Title"/>
    <w:rsid w:val="001D1E0C"/>
    <w:pPr>
      <w:pBdr>
        <w:bottom w:val="none" w:sz="0" w:space="0" w:color="auto"/>
      </w:pBdr>
    </w:pPr>
    <w:rPr>
      <w:color w:val="FFFFFF"/>
    </w:rPr>
  </w:style>
  <w:style w:type="paragraph" w:customStyle="1" w:styleId="QuoteHangingIndent1">
    <w:name w:val="Quote Hanging Indent 1"/>
    <w:basedOn w:val="Quote"/>
    <w:uiPriority w:val="3"/>
    <w:rsid w:val="00387731"/>
    <w:pPr>
      <w:tabs>
        <w:tab w:val="left" w:pos="3969"/>
        <w:tab w:val="left" w:pos="4536"/>
      </w:tabs>
      <w:spacing w:before="120"/>
      <w:ind w:left="1134" w:hanging="567"/>
    </w:pPr>
    <w:rPr>
      <w:rFonts w:cs="Arial"/>
      <w:szCs w:val="18"/>
    </w:rPr>
  </w:style>
  <w:style w:type="paragraph" w:customStyle="1" w:styleId="QuoteHangingIndent2">
    <w:name w:val="Quote Hanging Indent 2"/>
    <w:basedOn w:val="QuoteHangingIndent1"/>
    <w:uiPriority w:val="3"/>
    <w:rsid w:val="00387731"/>
    <w:pPr>
      <w:tabs>
        <w:tab w:val="clear" w:pos="1134"/>
      </w:tabs>
      <w:ind w:left="1701"/>
    </w:pPr>
  </w:style>
  <w:style w:type="paragraph" w:customStyle="1" w:styleId="QuoteHangingIndent3">
    <w:name w:val="Quote Hanging Indent 3"/>
    <w:basedOn w:val="QuoteHangingIndent2"/>
    <w:uiPriority w:val="3"/>
    <w:rsid w:val="00387731"/>
    <w:pPr>
      <w:tabs>
        <w:tab w:val="clear" w:pos="1701"/>
      </w:tabs>
      <w:ind w:left="2268"/>
    </w:pPr>
  </w:style>
  <w:style w:type="table" w:customStyle="1" w:styleId="LineTable">
    <w:name w:val="Line Table"/>
    <w:basedOn w:val="TableNormal"/>
    <w:uiPriority w:val="99"/>
    <w:rsid w:val="007E4080"/>
    <w:pPr>
      <w:ind w:right="57"/>
    </w:pPr>
    <w:rPr>
      <w:rFonts w:eastAsia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12" w:space="0" w:color="90949F"/>
        </w:tcBorders>
      </w:tcPr>
    </w:tblStylePr>
  </w:style>
  <w:style w:type="paragraph" w:customStyle="1" w:styleId="Footer12ptabove">
    <w:name w:val="Footer 12 pt above"/>
    <w:basedOn w:val="Footer"/>
    <w:next w:val="Footer"/>
    <w:uiPriority w:val="99"/>
    <w:rsid w:val="00A84C3E"/>
    <w:pPr>
      <w:spacing w:before="240"/>
      <w:jc w:val="left"/>
    </w:pPr>
  </w:style>
  <w:style w:type="paragraph" w:customStyle="1" w:styleId="FooterNote">
    <w:name w:val="Footer Note"/>
    <w:basedOn w:val="Footer"/>
    <w:uiPriority w:val="99"/>
    <w:rsid w:val="007860C0"/>
    <w:pPr>
      <w:spacing w:before="120" w:after="240"/>
      <w:jc w:val="left"/>
    </w:pPr>
  </w:style>
  <w:style w:type="paragraph" w:customStyle="1" w:styleId="IntroPara">
    <w:name w:val="Intro Para"/>
    <w:basedOn w:val="BodyText"/>
    <w:next w:val="BodyText"/>
    <w:uiPriority w:val="3"/>
    <w:qFormat/>
    <w:rsid w:val="00B9352A"/>
    <w:pPr>
      <w:spacing w:after="360"/>
    </w:pPr>
    <w:rPr>
      <w:color w:val="002395" w:themeColor="text2"/>
      <w:sz w:val="24"/>
      <w:szCs w:val="24"/>
    </w:rPr>
  </w:style>
  <w:style w:type="paragraph" w:customStyle="1" w:styleId="FooterinFrame">
    <w:name w:val="Footer in Frame"/>
    <w:basedOn w:val="Footer"/>
    <w:uiPriority w:val="99"/>
    <w:qFormat/>
    <w:rsid w:val="007860C0"/>
    <w:pPr>
      <w:framePr w:wrap="around" w:vAnchor="text" w:hAnchor="margin" w:y="1"/>
      <w:pBdr>
        <w:top w:val="single" w:sz="2" w:space="1" w:color="FFFFFF"/>
        <w:left w:val="single" w:sz="2" w:space="4" w:color="FFFFFF"/>
        <w:bottom w:val="single" w:sz="2" w:space="1" w:color="FFFFFF"/>
        <w:right w:val="single" w:sz="2" w:space="4" w:color="FFFFFF"/>
      </w:pBdr>
      <w:shd w:val="clear" w:color="auto" w:fill="FFFFFF"/>
    </w:pPr>
  </w:style>
  <w:style w:type="paragraph" w:customStyle="1" w:styleId="AlphaList">
    <w:name w:val="Alpha List"/>
    <w:basedOn w:val="Normal"/>
    <w:uiPriority w:val="3"/>
    <w:qFormat/>
    <w:rsid w:val="009300B2"/>
    <w:pPr>
      <w:numPr>
        <w:numId w:val="9"/>
      </w:numPr>
      <w:spacing w:after="40" w:line="276" w:lineRule="auto"/>
      <w:jc w:val="both"/>
    </w:pPr>
    <w:rPr>
      <w:rFonts w:eastAsia="Arial"/>
    </w:rPr>
  </w:style>
  <w:style w:type="paragraph" w:customStyle="1" w:styleId="AlphaList2">
    <w:name w:val="Alpha List 2"/>
    <w:basedOn w:val="Normal"/>
    <w:uiPriority w:val="3"/>
    <w:qFormat/>
    <w:rsid w:val="009300B2"/>
    <w:pPr>
      <w:numPr>
        <w:ilvl w:val="1"/>
        <w:numId w:val="9"/>
      </w:numPr>
      <w:spacing w:after="40" w:line="276" w:lineRule="auto"/>
      <w:jc w:val="both"/>
    </w:pPr>
    <w:rPr>
      <w:rFonts w:eastAsia="Arial"/>
    </w:rPr>
  </w:style>
  <w:style w:type="paragraph" w:customStyle="1" w:styleId="AlphaList3">
    <w:name w:val="Alpha List 3"/>
    <w:basedOn w:val="Normal"/>
    <w:uiPriority w:val="3"/>
    <w:rsid w:val="009300B2"/>
    <w:pPr>
      <w:numPr>
        <w:ilvl w:val="2"/>
        <w:numId w:val="9"/>
      </w:numPr>
      <w:spacing w:after="40" w:line="276" w:lineRule="auto"/>
      <w:jc w:val="both"/>
    </w:pPr>
    <w:rPr>
      <w:rFonts w:cs="Arial"/>
      <w:szCs w:val="18"/>
    </w:rPr>
  </w:style>
  <w:style w:type="paragraph" w:customStyle="1" w:styleId="SubtitleWhite">
    <w:name w:val="Subtitle White"/>
    <w:basedOn w:val="Subtitle"/>
    <w:uiPriority w:val="1"/>
    <w:rsid w:val="006C2470"/>
    <w:pPr>
      <w:pBdr>
        <w:bottom w:val="none" w:sz="0" w:space="0" w:color="auto"/>
      </w:pBdr>
      <w:spacing w:after="180"/>
      <w:jc w:val="both"/>
    </w:pPr>
    <w:rPr>
      <w:color w:val="FFFFFF"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481036"/>
    <w:pPr>
      <w:numPr>
        <w:numId w:val="0"/>
      </w:numPr>
      <w:outlineLvl w:val="9"/>
    </w:pPr>
    <w:rPr>
      <w:rFonts w:cstheme="majorHAnsi"/>
      <w:bCs w:val="0"/>
      <w:spacing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0C1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0C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0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0619">
                              <w:marLeft w:val="0"/>
                              <w:marRight w:val="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6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5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41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6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4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573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63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21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19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-Lo.access@lumea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ransGrid Blue">
      <a:dk1>
        <a:srgbClr val="425364"/>
      </a:dk1>
      <a:lt1>
        <a:sysClr val="window" lastClr="FFFFFF"/>
      </a:lt1>
      <a:dk2>
        <a:srgbClr val="002395"/>
      </a:dk2>
      <a:lt2>
        <a:srgbClr val="E0E1F1"/>
      </a:lt2>
      <a:accent1>
        <a:srgbClr val="00AB91"/>
      </a:accent1>
      <a:accent2>
        <a:srgbClr val="002395"/>
      </a:accent2>
      <a:accent3>
        <a:srgbClr val="77216F"/>
      </a:accent3>
      <a:accent4>
        <a:srgbClr val="F47721"/>
      </a:accent4>
      <a:accent5>
        <a:srgbClr val="CB1334"/>
      </a:accent5>
      <a:accent6>
        <a:srgbClr val="212F63"/>
      </a:accent6>
      <a:hlink>
        <a:srgbClr val="002395"/>
      </a:hlink>
      <a:folHlink>
        <a:srgbClr val="77216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B3593A350F6429E52BB3A9CDF54F1" ma:contentTypeVersion="1" ma:contentTypeDescription="Create a new document." ma:contentTypeScope="" ma:versionID="d58174ec4a66f1039c777b8418b7a9d3">
  <xsd:schema xmlns:xsd="http://www.w3.org/2001/XMLSchema" xmlns:xs="http://www.w3.org/2001/XMLSchema" xmlns:p="http://schemas.microsoft.com/office/2006/metadata/properties" xmlns:ns1="http://schemas.microsoft.com/sharepoint/v3" xmlns:ns2="b82ac699-7e94-47da-a6ed-b75b380e0bd7" xmlns:ns3="f0e6702e-4574-4095-a9ea-76c0d1a77643" targetNamespace="http://schemas.microsoft.com/office/2006/metadata/properties" ma:root="true" ma:fieldsID="90e32c2224926579f0c2cd6121ed01c2" ns1:_="" ns2:_="" ns3:_="">
    <xsd:import namespace="http://schemas.microsoft.com/sharepoint/v3"/>
    <xsd:import namespace="b82ac699-7e94-47da-a6ed-b75b380e0bd7"/>
    <xsd:import namespace="f0e6702e-4574-4095-a9ea-76c0d1a77643"/>
    <xsd:element name="properties">
      <xsd:complexType>
        <xsd:sequence>
          <xsd:element name="documentManagement">
            <xsd:complexType>
              <xsd:all>
                <xsd:element ref="ns2:e968f008490c466f90bc6889d751dcbb" minOccurs="0"/>
                <xsd:element ref="ns3:TaxCatchAll" minOccurs="0"/>
                <xsd:element ref="ns3:TaxCatchAllLabel" minOccurs="0"/>
                <xsd:element ref="ns2:d8b594fe0c2f491d889a1f5ed566becb" minOccurs="0"/>
                <xsd:element ref="ns2:naa700741d9d42d5b10b9434dce76e75" minOccurs="0"/>
                <xsd:element ref="ns2:p46ce59d80f543ed9fd6391417169c9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ac699-7e94-47da-a6ed-b75b380e0bd7" elementFormDefault="qualified">
    <xsd:import namespace="http://schemas.microsoft.com/office/2006/documentManagement/types"/>
    <xsd:import namespace="http://schemas.microsoft.com/office/infopath/2007/PartnerControls"/>
    <xsd:element name="e968f008490c466f90bc6889d751dcbb" ma:index="8" nillable="true" ma:taxonomy="true" ma:internalName="e968f008490c466f90bc6889d751dcbb" ma:taxonomyFieldName="DocumentCategory" ma:displayName="Category" ma:default="" ma:fieldId="{e968f008-490c-466f-90bc-6889d751dcbb}" ma:sspId="2708887b-f5f3-4706-8e6b-b6ea70c0c9b2" ma:termSetId="69490f1e-aa01-42c5-984b-d59b583e6d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594fe0c2f491d889a1f5ed566becb" ma:index="12" nillable="true" ma:taxonomy="true" ma:internalName="d8b594fe0c2f491d889a1f5ed566becb" ma:taxonomyFieldName="DocumentRegion" ma:displayName="Region" ma:default="" ma:fieldId="{d8b594fe-0c2f-491d-889a-1f5ed566becb}" ma:sspId="2708887b-f5f3-4706-8e6b-b6ea70c0c9b2" ma:termSetId="2df1f996-0113-4cf7-a169-9078e2c2f3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700741d9d42d5b10b9434dce76e75" ma:index="14" nillable="true" ma:taxonomy="true" ma:internalName="naa700741d9d42d5b10b9434dce76e75" ma:taxonomyFieldName="DocumentTopic" ma:displayName="Topic" ma:default="" ma:fieldId="{7aa70074-1d9d-42d5-b10b-9434dce76e75}" ma:sspId="2708887b-f5f3-4706-8e6b-b6ea70c0c9b2" ma:termSetId="3e039326-be3a-4be3-8b72-0951cd8155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6ce59d80f543ed9fd6391417169c9e" ma:index="16" nillable="true" ma:taxonomy="true" ma:internalName="p46ce59d80f543ed9fd6391417169c9e" ma:taxonomyFieldName="DocumentSubTopic" ma:displayName="Sub Topic" ma:default="" ma:fieldId="{946ce59d-80f5-43ed-9fd6-391417169c9e}" ma:sspId="2708887b-f5f3-4706-8e6b-b6ea70c0c9b2" ma:termSetId="bba4c48a-ec13-4a7a-b3e4-bd04438276c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702e-4574-4095-a9ea-76c0d1a7764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932b2525-0d26-4107-bde1-971f8ba7f2d0}" ma:internalName="TaxCatchAll" ma:showField="CatchAllData" ma:web="f0e6702e-4574-4095-a9ea-76c0d1a77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32b2525-0d26-4107-bde1-971f8ba7f2d0}" ma:internalName="TaxCatchAllLabel" ma:readOnly="true" ma:showField="CatchAllDataLabel" ma:web="f0e6702e-4574-4095-a9ea-76c0d1a77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8b594fe0c2f491d889a1f5ed566becb xmlns="b82ac699-7e94-47da-a6ed-b75b380e0bd7">
      <Terms xmlns="http://schemas.microsoft.com/office/infopath/2007/PartnerControls"/>
    </d8b594fe0c2f491d889a1f5ed566becb>
    <naa700741d9d42d5b10b9434dce76e75 xmlns="b82ac699-7e94-47da-a6ed-b75b380e0bd7">
      <Terms xmlns="http://schemas.microsoft.com/office/infopath/2007/PartnerControls"/>
    </naa700741d9d42d5b10b9434dce76e75>
    <TaxCatchAll xmlns="f0e6702e-4574-4095-a9ea-76c0d1a77643"/>
    <p46ce59d80f543ed9fd6391417169c9e xmlns="b82ac699-7e94-47da-a6ed-b75b380e0bd7">
      <Terms xmlns="http://schemas.microsoft.com/office/infopath/2007/PartnerControls"/>
    </p46ce59d80f543ed9fd6391417169c9e>
    <e968f008490c466f90bc6889d751dcbb xmlns="b82ac699-7e94-47da-a6ed-b75b380e0bd7">
      <Terms xmlns="http://schemas.microsoft.com/office/infopath/2007/PartnerControls"/>
    </e968f008490c466f90bc6889d751dcb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C8F942-BAB5-4DB6-B3EA-2DDC9EEFD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2ac699-7e94-47da-a6ed-b75b380e0bd7"/>
    <ds:schemaRef ds:uri="f0e6702e-4574-4095-a9ea-76c0d1a77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11EAC-FF56-4AE5-A45D-3B54851F6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9AC5F-8AC4-4880-A31F-E4A9AE68C4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2ac699-7e94-47da-a6ed-b75b380e0bd7"/>
    <ds:schemaRef ds:uri="f0e6702e-4574-4095-a9ea-76c0d1a77643"/>
  </ds:schemaRefs>
</ds:datastoreItem>
</file>

<file path=customXml/itemProps5.xml><?xml version="1.0" encoding="utf-8"?>
<ds:datastoreItem xmlns:ds="http://schemas.openxmlformats.org/officeDocument/2006/customXml" ds:itemID="{D5F35841-171C-4787-A04E-526E9C96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TransGrid Co-</vt:lpstr>
    </vt:vector>
  </TitlesOfParts>
  <Company>TransGrid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TransGrid Co-</dc:title>
  <dc:subject>Subtitle</dc:subject>
  <dc:creator>Elise Mamacan</dc:creator>
  <cp:lastModifiedBy>Lottie Clark</cp:lastModifiedBy>
  <cp:revision>2</cp:revision>
  <cp:lastPrinted>2015-04-15T02:44:00Z</cp:lastPrinted>
  <dcterms:created xsi:type="dcterms:W3CDTF">2021-05-10T01:54:00Z</dcterms:created>
  <dcterms:modified xsi:type="dcterms:W3CDTF">2021-05-10T01:54:00Z</dcterms:modified>
  <cp:category>[Insert additional footer text here if required]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ppendixName">
    <vt:lpwstr>Appendix</vt:lpwstr>
  </property>
  <property fmtid="{D5CDD505-2E9C-101B-9397-08002B2CF9AE}" pid="3" name="xTemplateVersion">
    <vt:lpwstr>2.0</vt:lpwstr>
  </property>
  <property fmtid="{D5CDD505-2E9C-101B-9397-08002B2CF9AE}" pid="4" name="ContentTypeId">
    <vt:lpwstr>0x0101002B1B3593A350F6429E52BB3A9CDF54F1</vt:lpwstr>
  </property>
  <property fmtid="{D5CDD505-2E9C-101B-9397-08002B2CF9AE}" pid="5" name="DocumentRegion">
    <vt:lpwstr/>
  </property>
  <property fmtid="{D5CDD505-2E9C-101B-9397-08002B2CF9AE}" pid="6" name="DocumentTopic">
    <vt:lpwstr/>
  </property>
  <property fmtid="{D5CDD505-2E9C-101B-9397-08002B2CF9AE}" pid="7" name="DocumentCategory">
    <vt:lpwstr/>
  </property>
  <property fmtid="{D5CDD505-2E9C-101B-9397-08002B2CF9AE}" pid="8" name="DocumentSubTopic">
    <vt:lpwstr/>
  </property>
</Properties>
</file>